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1CC" w:rsidRDefault="0067496B" w:rsidP="00F9788A">
      <w:pPr>
        <w:ind w:firstLine="708"/>
        <w:jc w:val="both"/>
      </w:pPr>
      <w:proofErr w:type="gramStart"/>
      <w:r>
        <w:t>Управление образования обеспечивает реализацию государственной образовательной политики, руководствуясь Конституцией Росси</w:t>
      </w:r>
      <w:r w:rsidR="00F9788A">
        <w:t xml:space="preserve">йской Федерации, Законом </w:t>
      </w:r>
      <w:r>
        <w:t>«Об образовани</w:t>
      </w:r>
      <w:r w:rsidR="00B8454C">
        <w:t>и</w:t>
      </w:r>
      <w:r>
        <w:t xml:space="preserve"> РФ», конвенцией ООН о правах ребенка, Законом Российской Федерации «О гарантиях прав </w:t>
      </w:r>
      <w:r w:rsidR="00137DF7">
        <w:t>ребенка в Российской Федерации», Законом Республики Бурятия  «Об образовании»</w:t>
      </w:r>
      <w:r>
        <w:t xml:space="preserve"> законодательством Российской</w:t>
      </w:r>
      <w:r w:rsidR="00B8454C">
        <w:t xml:space="preserve"> Федерации и Республики Бурятии</w:t>
      </w:r>
      <w:r>
        <w:t xml:space="preserve">, нормативными актами Министерства образования и науки России и </w:t>
      </w:r>
      <w:r w:rsidR="00B8454C">
        <w:t>Министерства образования и науки</w:t>
      </w:r>
      <w:r w:rsidR="00137DF7">
        <w:t xml:space="preserve"> </w:t>
      </w:r>
      <w:r w:rsidR="00B8454C">
        <w:t>Республики Бурятия</w:t>
      </w:r>
      <w:r>
        <w:t xml:space="preserve">, Уставом </w:t>
      </w:r>
      <w:r w:rsidR="00137DF7">
        <w:t>МО «</w:t>
      </w:r>
      <w:proofErr w:type="spellStart"/>
      <w:r w:rsidR="00137DF7">
        <w:t>Тарбагатайский</w:t>
      </w:r>
      <w:proofErr w:type="spellEnd"/>
      <w:r w:rsidR="00137DF7">
        <w:t xml:space="preserve"> район»</w:t>
      </w:r>
      <w:r>
        <w:t>, Постановлениями</w:t>
      </w:r>
      <w:proofErr w:type="gramEnd"/>
      <w:r>
        <w:t xml:space="preserve"> и Распоряжениями Главы </w:t>
      </w:r>
      <w:r w:rsidR="00137DF7">
        <w:t>МО «</w:t>
      </w:r>
      <w:proofErr w:type="spellStart"/>
      <w:r w:rsidR="00137DF7">
        <w:t>Тарбагатайский</w:t>
      </w:r>
      <w:proofErr w:type="spellEnd"/>
      <w:r w:rsidR="00137DF7">
        <w:t xml:space="preserve"> район»,</w:t>
      </w:r>
      <w:r>
        <w:t xml:space="preserve"> Положением об </w:t>
      </w:r>
      <w:r w:rsidR="00137DF7">
        <w:t xml:space="preserve">МКУ </w:t>
      </w:r>
      <w:r w:rsidR="00F9788A">
        <w:t>управления</w:t>
      </w:r>
      <w:r>
        <w:t xml:space="preserve"> образования </w:t>
      </w:r>
      <w:r w:rsidR="00137DF7">
        <w:t>МО «</w:t>
      </w:r>
      <w:proofErr w:type="spellStart"/>
      <w:r w:rsidR="00137DF7">
        <w:t>Тарбагатайский</w:t>
      </w:r>
      <w:proofErr w:type="spellEnd"/>
      <w:r w:rsidR="00137DF7">
        <w:t xml:space="preserve"> район» и </w:t>
      </w:r>
      <w:r>
        <w:t>другими нормативными актами</w:t>
      </w:r>
      <w:r w:rsidR="00137DF7">
        <w:t>.</w:t>
      </w:r>
    </w:p>
    <w:p w:rsidR="006A2B22" w:rsidRPr="00B8454C" w:rsidRDefault="00137DF7" w:rsidP="00F9788A">
      <w:pPr>
        <w:pStyle w:val="aa"/>
        <w:ind w:firstLine="708"/>
        <w:jc w:val="both"/>
      </w:pPr>
      <w:r>
        <w:t xml:space="preserve">В 2016 году </w:t>
      </w:r>
      <w:r w:rsidR="006A2B22" w:rsidRPr="00B8454C">
        <w:t xml:space="preserve">4 </w:t>
      </w:r>
      <w:proofErr w:type="gramStart"/>
      <w:r w:rsidR="006A2B22" w:rsidRPr="00B8454C">
        <w:t>образовательных</w:t>
      </w:r>
      <w:proofErr w:type="gramEnd"/>
      <w:r w:rsidR="006A2B22" w:rsidRPr="00B8454C">
        <w:t xml:space="preserve"> организации подвергались проверке по линии Министерства образования и науки РБ: «</w:t>
      </w:r>
      <w:proofErr w:type="spellStart"/>
      <w:r w:rsidR="006A2B22" w:rsidRPr="00B8454C">
        <w:t>Пестерёвская</w:t>
      </w:r>
      <w:proofErr w:type="spellEnd"/>
      <w:r w:rsidR="006A2B22" w:rsidRPr="00B8454C">
        <w:t xml:space="preserve"> ООШ», «</w:t>
      </w:r>
      <w:proofErr w:type="spellStart"/>
      <w:r w:rsidR="006A2B22" w:rsidRPr="00B8454C">
        <w:t>Барыкинская</w:t>
      </w:r>
      <w:proofErr w:type="spellEnd"/>
      <w:r w:rsidR="006A2B22" w:rsidRPr="00B8454C">
        <w:t xml:space="preserve"> ООШ», «</w:t>
      </w:r>
      <w:proofErr w:type="spellStart"/>
      <w:r w:rsidR="006A2B22" w:rsidRPr="00B8454C">
        <w:t>Нижнесаянтуйская</w:t>
      </w:r>
      <w:proofErr w:type="spellEnd"/>
      <w:r w:rsidR="006A2B22" w:rsidRPr="00B8454C">
        <w:t xml:space="preserve"> СОШ», МБУ ДО «ДЮСШ».</w:t>
      </w:r>
      <w:r w:rsidR="00B8454C" w:rsidRPr="00B8454C">
        <w:t xml:space="preserve"> </w:t>
      </w:r>
      <w:r w:rsidR="006A2B22" w:rsidRPr="00B8454C">
        <w:t>Рекомендации были такими: нормативные акты, устав  ОО, учебный план 8 вида привести в соответствие с действующим законодательством об образовании, МБОУ «</w:t>
      </w:r>
      <w:proofErr w:type="spellStart"/>
      <w:r w:rsidR="006A2B22" w:rsidRPr="00B8454C">
        <w:t>Барыкинская</w:t>
      </w:r>
      <w:proofErr w:type="spellEnd"/>
      <w:r w:rsidR="006A2B22" w:rsidRPr="00B8454C">
        <w:t xml:space="preserve"> ООШ» программу НОО ОО привести в соответствие с ФГОС, МБОУ «</w:t>
      </w:r>
      <w:proofErr w:type="spellStart"/>
      <w:r w:rsidR="006A2B22" w:rsidRPr="00B8454C">
        <w:t>Нижнесаянтуйская</w:t>
      </w:r>
      <w:proofErr w:type="spellEnd"/>
      <w:r w:rsidR="006A2B22" w:rsidRPr="00B8454C">
        <w:t xml:space="preserve"> СОШ» привести в соответствие программу развития школы и систему оценки качества образования, по обеспечению квалифицированными кадрами.</w:t>
      </w:r>
    </w:p>
    <w:p w:rsidR="003F667B" w:rsidRPr="00B8454C" w:rsidRDefault="00030EEC" w:rsidP="00B8454C">
      <w:pPr>
        <w:pStyle w:val="aa"/>
        <w:ind w:firstLine="708"/>
        <w:jc w:val="both"/>
      </w:pPr>
      <w:r w:rsidRPr="00B8454C">
        <w:t>В 11</w:t>
      </w:r>
      <w:r w:rsidR="00BD3228" w:rsidRPr="00B8454C">
        <w:t xml:space="preserve"> </w:t>
      </w:r>
      <w:r w:rsidRPr="00B8454C">
        <w:t>образовательных организациях проведена проверка по</w:t>
      </w:r>
      <w:r w:rsidR="008B794D" w:rsidRPr="00B8454C">
        <w:t xml:space="preserve"> «Исполнени</w:t>
      </w:r>
      <w:r w:rsidR="00BD3228" w:rsidRPr="00B8454C">
        <w:t>ю</w:t>
      </w:r>
      <w:r w:rsidR="008B794D" w:rsidRPr="00B8454C">
        <w:t xml:space="preserve"> нормативных правовых актов, регламентирующих деятельность</w:t>
      </w:r>
      <w:r w:rsidR="00BD3228" w:rsidRPr="00B8454C">
        <w:t xml:space="preserve"> образовательного учреждения». Замечания,</w:t>
      </w:r>
      <w:r w:rsidR="000132C3" w:rsidRPr="00B8454C">
        <w:t xml:space="preserve"> </w:t>
      </w:r>
      <w:r w:rsidR="00BD3228" w:rsidRPr="00B8454C">
        <w:t>выявленные в ходе проверки</w:t>
      </w:r>
      <w:r w:rsidR="00DC7BB5" w:rsidRPr="00B8454C">
        <w:t>,</w:t>
      </w:r>
      <w:r w:rsidR="00BD3228" w:rsidRPr="00B8454C">
        <w:t xml:space="preserve"> были такими</w:t>
      </w:r>
      <w:r w:rsidR="005C32BA" w:rsidRPr="00B8454C">
        <w:t xml:space="preserve">: </w:t>
      </w:r>
      <w:r w:rsidR="00A40F51" w:rsidRPr="00B8454C">
        <w:t>привести в соответствие с Федеральным «</w:t>
      </w:r>
      <w:r w:rsidR="001E11F7" w:rsidRPr="00B8454C">
        <w:t>Законом о</w:t>
      </w:r>
      <w:r w:rsidR="00A40F51" w:rsidRPr="00B8454C">
        <w:t xml:space="preserve">б образовании» нормативно-правовую базу ОО, </w:t>
      </w:r>
      <w:r w:rsidR="001E11F7" w:rsidRPr="00B8454C">
        <w:t>рабочие программы привести в соответствии с локальным актом</w:t>
      </w:r>
    </w:p>
    <w:p w:rsidR="00CF6F09" w:rsidRPr="00B8454C" w:rsidRDefault="00CF6F09" w:rsidP="00B8454C">
      <w:pPr>
        <w:pStyle w:val="aa"/>
        <w:ind w:firstLine="708"/>
        <w:jc w:val="both"/>
      </w:pPr>
      <w:proofErr w:type="gramStart"/>
      <w:r w:rsidRPr="00B8454C">
        <w:t xml:space="preserve">В декабре 2016 </w:t>
      </w:r>
      <w:r w:rsidR="00A91598" w:rsidRPr="00B8454C">
        <w:t>г.</w:t>
      </w:r>
      <w:r w:rsidR="007762FE" w:rsidRPr="00B8454C">
        <w:t xml:space="preserve"> </w:t>
      </w:r>
      <w:r w:rsidRPr="00B8454C">
        <w:t>проведено «Изучение деятельности МБОУ «</w:t>
      </w:r>
      <w:proofErr w:type="spellStart"/>
      <w:r w:rsidRPr="00B8454C">
        <w:t>Нижнежиримская</w:t>
      </w:r>
      <w:proofErr w:type="spellEnd"/>
      <w:r w:rsidRPr="00B8454C">
        <w:t xml:space="preserve"> ООШ» по обеспечению введения ФГОС НОО ОВЗ»</w:t>
      </w:r>
      <w:r w:rsidR="008D211B" w:rsidRPr="00B8454C">
        <w:t>, в ходе проверки выявлены следующие нарушения: не внесены изменения в Лицензию и Устав по введению ФГОС обучающихся с ОВЗ, не утверждён учебный план ОУ в соответствии с ФГОС</w:t>
      </w:r>
      <w:r w:rsidR="001D109F" w:rsidRPr="00B8454C">
        <w:t>,</w:t>
      </w:r>
      <w:r w:rsidR="008D211B" w:rsidRPr="00B8454C">
        <w:t xml:space="preserve"> «Дорожная карта» по обеспечению введения ФГОС обучающихся с ОВЗ на 2016-17 уч. г.</w:t>
      </w:r>
      <w:r w:rsidR="001D109F" w:rsidRPr="00B8454C">
        <w:t>, не внесены изменения</w:t>
      </w:r>
      <w:proofErr w:type="gramEnd"/>
      <w:r w:rsidR="001D109F" w:rsidRPr="00B8454C">
        <w:t xml:space="preserve"> в должностные инструкции рабочей группы по обеспечению введения ФГОС </w:t>
      </w:r>
      <w:proofErr w:type="gramStart"/>
      <w:r w:rsidR="001D109F" w:rsidRPr="00B8454C">
        <w:t>обучающихся</w:t>
      </w:r>
      <w:proofErr w:type="gramEnd"/>
      <w:r w:rsidR="001D109F" w:rsidRPr="00B8454C">
        <w:t xml:space="preserve"> с ОВЗ в ОУ, в классном журнале не заполнен листок здоровья учащейся с ОВЗ. </w:t>
      </w:r>
    </w:p>
    <w:p w:rsidR="00B26EB0" w:rsidRPr="00B8454C" w:rsidRDefault="000C0FE2" w:rsidP="00B8454C">
      <w:pPr>
        <w:pStyle w:val="aa"/>
        <w:ind w:firstLine="708"/>
        <w:jc w:val="both"/>
      </w:pPr>
      <w:r w:rsidRPr="00B8454C">
        <w:t>В 8 образовательных организациях</w:t>
      </w:r>
      <w:r w:rsidR="00B26EB0" w:rsidRPr="00B8454C">
        <w:t xml:space="preserve"> проведена проверка по исполнению</w:t>
      </w:r>
      <w:r w:rsidRPr="00B8454C">
        <w:t xml:space="preserve"> муниципального задания в 2016 году. Основные замечания это невыполнение показателей по итоговой аттестации</w:t>
      </w:r>
      <w:r w:rsidR="00773A72" w:rsidRPr="00B8454C">
        <w:t>, выполнения образовательных программ в соответствии с федеральными государственными образовательными стандартами в МБОУ «</w:t>
      </w:r>
      <w:proofErr w:type="spellStart"/>
      <w:r w:rsidR="00773A72" w:rsidRPr="00B8454C">
        <w:t>Большекуналейская</w:t>
      </w:r>
      <w:proofErr w:type="spellEnd"/>
      <w:r w:rsidR="00773A72" w:rsidRPr="00B8454C">
        <w:t xml:space="preserve"> СОШ» и МБОУ «</w:t>
      </w:r>
      <w:proofErr w:type="spellStart"/>
      <w:r w:rsidR="00773A72" w:rsidRPr="00B8454C">
        <w:t>Нижнесаянтуйская</w:t>
      </w:r>
      <w:proofErr w:type="spellEnd"/>
      <w:r w:rsidR="00773A72" w:rsidRPr="00B8454C">
        <w:t xml:space="preserve"> СОШ»</w:t>
      </w:r>
      <w:r w:rsidR="00EA7678" w:rsidRPr="00B8454C">
        <w:t>, прохождения обучения руководителей ОО по программе «Менеджмент в образовании»</w:t>
      </w:r>
      <w:r w:rsidR="00773A72" w:rsidRPr="00B8454C">
        <w:t xml:space="preserve"> во всех образовательных организациях. </w:t>
      </w:r>
      <w:r w:rsidR="00B26EB0" w:rsidRPr="00B8454C">
        <w:t xml:space="preserve"> </w:t>
      </w:r>
    </w:p>
    <w:p w:rsidR="001A6EC0" w:rsidRDefault="001A6EC0" w:rsidP="00B8454C">
      <w:pPr>
        <w:pStyle w:val="aa"/>
        <w:ind w:firstLine="708"/>
        <w:jc w:val="both"/>
      </w:pPr>
      <w:r w:rsidRPr="00B8454C">
        <w:t>В 2016 году начал работу Общественный Совет. Основными задачами Совета являются: - подготовка материалов по вопросам независимой оценки качества работы Учреждения - выявление, обобщение и анализ общественного мнения о качестве работы Учреждения;</w:t>
      </w:r>
      <w:r>
        <w:t xml:space="preserve"> - подготовка предложений по повышению качества работы Учреждения; - участие в разработке планов мероприятий по улучшению качества работы Учреждения.</w:t>
      </w:r>
    </w:p>
    <w:p w:rsidR="00DB36D5" w:rsidRDefault="00DB36D5" w:rsidP="00B8454C">
      <w:pPr>
        <w:pStyle w:val="aa"/>
        <w:ind w:firstLine="708"/>
        <w:jc w:val="both"/>
      </w:pPr>
      <w:r w:rsidRPr="00AF2C89">
        <w:t>Независимая оценка качества работы в 2016 году проводилась в 3 образовательных организациях Муниципального образования «</w:t>
      </w:r>
      <w:proofErr w:type="spellStart"/>
      <w:r w:rsidRPr="00AF2C89">
        <w:t>Тарбагатайский</w:t>
      </w:r>
      <w:proofErr w:type="spellEnd"/>
      <w:r w:rsidRPr="00AF2C89">
        <w:t xml:space="preserve"> район»: МБОУ «</w:t>
      </w:r>
      <w:proofErr w:type="spellStart"/>
      <w:r w:rsidRPr="00AF2C89">
        <w:t>Нижнесаянтуйская</w:t>
      </w:r>
      <w:proofErr w:type="spellEnd"/>
      <w:r w:rsidRPr="00AF2C89">
        <w:t xml:space="preserve"> СОШ», МБОУ «</w:t>
      </w:r>
      <w:proofErr w:type="spellStart"/>
      <w:r w:rsidRPr="00AF2C89">
        <w:t>Верхнежиримская</w:t>
      </w:r>
      <w:proofErr w:type="spellEnd"/>
      <w:r w:rsidRPr="00AF2C89">
        <w:t xml:space="preserve"> СОШ», МБОУ «</w:t>
      </w:r>
      <w:proofErr w:type="spellStart"/>
      <w:r w:rsidRPr="00AF2C89">
        <w:t>Тарбагатайская</w:t>
      </w:r>
      <w:proofErr w:type="spellEnd"/>
      <w:r w:rsidRPr="00AF2C89">
        <w:t xml:space="preserve"> СОШ». </w:t>
      </w:r>
      <w:r w:rsidR="008D1F2B">
        <w:t xml:space="preserve">Оценку качества </w:t>
      </w:r>
      <w:r w:rsidR="003C23CC" w:rsidRPr="00AF2C89">
        <w:t xml:space="preserve">проводила </w:t>
      </w:r>
      <w:r w:rsidR="003C23CC" w:rsidRPr="00AF2C89">
        <w:rPr>
          <w:b/>
        </w:rPr>
        <w:t xml:space="preserve">Консалтинговая группа “Институт дополнительного профессионального образования”, был представлен отчёт. </w:t>
      </w:r>
      <w:r w:rsidRPr="00AF2C89">
        <w:t xml:space="preserve">Настоящим отчетом представлен анализ показателей статистических баз данных и результатов анкетирования, на основе которого было проведено </w:t>
      </w:r>
      <w:proofErr w:type="spellStart"/>
      <w:r w:rsidRPr="00AF2C89">
        <w:t>рейтингование</w:t>
      </w:r>
      <w:proofErr w:type="spellEnd"/>
      <w:r w:rsidRPr="00AF2C89">
        <w:t xml:space="preserve"> оцениваемых образовательных организаций. Рейтинг образовательных организаций сформирован на основании оценки показателей, характеризующих: </w:t>
      </w:r>
      <w:r w:rsidRPr="00AF2C89">
        <w:sym w:font="Symbol" w:char="F0B7"/>
      </w:r>
      <w:r w:rsidRPr="00AF2C89">
        <w:t xml:space="preserve"> открытость и </w:t>
      </w:r>
      <w:r w:rsidRPr="00AF2C89">
        <w:lastRenderedPageBreak/>
        <w:t xml:space="preserve">доступность информации об организациях, осуществляющих образовательную деятельность; </w:t>
      </w:r>
      <w:r w:rsidRPr="00AF2C89">
        <w:sym w:font="Symbol" w:char="F0B7"/>
      </w:r>
      <w:r w:rsidRPr="00AF2C89">
        <w:t xml:space="preserve"> комфортность условий, в которых осуществляется образовательный процесс; </w:t>
      </w:r>
      <w:r w:rsidRPr="00AF2C89">
        <w:sym w:font="Symbol" w:char="F0B7"/>
      </w:r>
      <w:r w:rsidRPr="00AF2C89">
        <w:t xml:space="preserve"> доброжелательность, вежливость и компетентность работников организаций, осуществляющих образовательную деятельность; </w:t>
      </w:r>
      <w:r w:rsidRPr="00AF2C89">
        <w:sym w:font="Symbol" w:char="F0B7"/>
      </w:r>
      <w:r w:rsidRPr="00AF2C89">
        <w:t xml:space="preserve"> удовлетворенность качеством образовательной деятельности организаций</w:t>
      </w:r>
      <w:r w:rsidR="003C23CC" w:rsidRPr="00AF2C89">
        <w:t>.</w:t>
      </w:r>
    </w:p>
    <w:p w:rsidR="00485DEB" w:rsidRPr="00B46BF8" w:rsidRDefault="00485DEB" w:rsidP="00B8454C">
      <w:pPr>
        <w:pStyle w:val="aa"/>
        <w:ind w:firstLine="708"/>
        <w:jc w:val="both"/>
        <w:rPr>
          <w:noProof/>
          <w:lang w:eastAsia="ru-RU"/>
        </w:rPr>
      </w:pPr>
      <w:r>
        <w:rPr>
          <w:noProof/>
          <w:lang w:eastAsia="ru-RU"/>
        </w:rPr>
        <w:t>Р</w:t>
      </w:r>
      <w:r w:rsidRPr="00B46BF8">
        <w:rPr>
          <w:noProof/>
          <w:lang w:eastAsia="ru-RU"/>
        </w:rPr>
        <w:t>одители выразили высокую удовлетворенность качеством предоставлямых образовательных услуг</w:t>
      </w:r>
      <w:r>
        <w:rPr>
          <w:noProof/>
          <w:lang w:eastAsia="ru-RU"/>
        </w:rPr>
        <w:t xml:space="preserve"> в двух из трех анализируемых ОО</w:t>
      </w:r>
      <w:r w:rsidRPr="00B46BF8">
        <w:rPr>
          <w:noProof/>
          <w:lang w:eastAsia="ru-RU"/>
        </w:rPr>
        <w:t xml:space="preserve">, в целом </w:t>
      </w:r>
      <w:r>
        <w:rPr>
          <w:noProof/>
          <w:lang w:eastAsia="ru-RU"/>
        </w:rPr>
        <w:t>7</w:t>
      </w:r>
      <w:r w:rsidRPr="00B46BF8">
        <w:rPr>
          <w:noProof/>
          <w:lang w:eastAsia="ru-RU"/>
        </w:rPr>
        <w:t xml:space="preserve"> из</w:t>
      </w:r>
      <w:r>
        <w:rPr>
          <w:noProof/>
          <w:lang w:eastAsia="ru-RU"/>
        </w:rPr>
        <w:t xml:space="preserve"> 140 опрошенных </w:t>
      </w:r>
      <w:r w:rsidRPr="00B46BF8">
        <w:rPr>
          <w:noProof/>
          <w:lang w:eastAsia="ru-RU"/>
        </w:rPr>
        <w:t>родителей</w:t>
      </w:r>
      <w:r>
        <w:rPr>
          <w:noProof/>
          <w:lang w:eastAsia="ru-RU"/>
        </w:rPr>
        <w:t xml:space="preserve"> в МБОУ «Нижнесаянтуйская СОШ»</w:t>
      </w:r>
      <w:r w:rsidRPr="00B46BF8">
        <w:rPr>
          <w:noProof/>
          <w:lang w:eastAsia="ru-RU"/>
        </w:rPr>
        <w:t xml:space="preserve"> не устраивает качество. Это составляет </w:t>
      </w:r>
      <w:r>
        <w:rPr>
          <w:noProof/>
          <w:lang w:eastAsia="ru-RU"/>
        </w:rPr>
        <w:t>5</w:t>
      </w:r>
      <w:r w:rsidRPr="00B46BF8">
        <w:rPr>
          <w:noProof/>
          <w:lang w:eastAsia="ru-RU"/>
        </w:rPr>
        <w:t xml:space="preserve">% от опрошенных. </w:t>
      </w:r>
      <w:r>
        <w:rPr>
          <w:noProof/>
          <w:lang w:eastAsia="ru-RU"/>
        </w:rPr>
        <w:t>Родителей не устра</w:t>
      </w:r>
      <w:r w:rsidRPr="00B46BF8">
        <w:rPr>
          <w:noProof/>
          <w:lang w:eastAsia="ru-RU"/>
        </w:rPr>
        <w:t xml:space="preserve">ивает </w:t>
      </w:r>
      <w:r>
        <w:rPr>
          <w:noProof/>
          <w:lang w:eastAsia="ru-RU"/>
        </w:rPr>
        <w:t>не только</w:t>
      </w:r>
      <w:r w:rsidRPr="00B46BF8">
        <w:rPr>
          <w:noProof/>
          <w:lang w:eastAsia="ru-RU"/>
        </w:rPr>
        <w:t xml:space="preserve"> низкая приспособленность </w:t>
      </w:r>
      <w:r>
        <w:rPr>
          <w:noProof/>
          <w:lang w:eastAsia="ru-RU"/>
        </w:rPr>
        <w:t>ОО</w:t>
      </w:r>
      <w:r w:rsidRPr="00B46BF8">
        <w:rPr>
          <w:noProof/>
          <w:lang w:eastAsia="ru-RU"/>
        </w:rPr>
        <w:t xml:space="preserve"> для лиц с ОВЗ и инва</w:t>
      </w:r>
      <w:r>
        <w:rPr>
          <w:noProof/>
          <w:lang w:eastAsia="ru-RU"/>
        </w:rPr>
        <w:t>лидов, но и целом здание школы, условия питания и др.</w:t>
      </w:r>
    </w:p>
    <w:p w:rsidR="00B8454C" w:rsidRDefault="00B8454C" w:rsidP="00B8454C">
      <w:pPr>
        <w:pStyle w:val="aa"/>
        <w:jc w:val="both"/>
        <w:rPr>
          <w:noProof/>
          <w:lang w:eastAsia="ru-RU"/>
        </w:rPr>
      </w:pPr>
    </w:p>
    <w:p w:rsidR="00485DEB" w:rsidRDefault="00485DEB" w:rsidP="00B8454C">
      <w:pPr>
        <w:pStyle w:val="aa"/>
        <w:jc w:val="both"/>
        <w:rPr>
          <w:noProof/>
          <w:lang w:eastAsia="ru-RU"/>
        </w:rPr>
      </w:pPr>
      <w:r w:rsidRPr="00E444C1">
        <w:rPr>
          <w:noProof/>
          <w:lang w:eastAsia="ru-RU"/>
        </w:rPr>
        <w:t xml:space="preserve">Если представлять эти показатели в балльной системе, </w:t>
      </w:r>
      <w:r w:rsidRPr="00DF0D00">
        <w:rPr>
          <w:noProof/>
          <w:lang w:eastAsia="ru-RU"/>
        </w:rPr>
        <w:t>методических рекомендаций Минобрнауки за № 02-860 от 14.09.2016 г.,</w:t>
      </w:r>
      <w:r w:rsidRPr="00E444C1">
        <w:rPr>
          <w:noProof/>
          <w:lang w:eastAsia="ru-RU"/>
        </w:rPr>
        <w:t xml:space="preserve"> то результаты будут выглядеть следующим образом: </w:t>
      </w:r>
    </w:p>
    <w:p w:rsidR="00485DEB" w:rsidRPr="00E91996" w:rsidRDefault="00485DEB" w:rsidP="00712134">
      <w:pPr>
        <w:pStyle w:val="aa"/>
        <w:jc w:val="right"/>
        <w:rPr>
          <w:noProof/>
          <w:lang w:eastAsia="ru-RU"/>
        </w:rPr>
      </w:pPr>
      <w:r w:rsidRPr="00E91996">
        <w:rPr>
          <w:noProof/>
          <w:lang w:eastAsia="ru-RU"/>
        </w:rPr>
        <w:t xml:space="preserve">Таблица </w:t>
      </w:r>
      <w:r>
        <w:rPr>
          <w:noProof/>
          <w:lang w:eastAsia="ru-RU"/>
        </w:rPr>
        <w:t>5</w:t>
      </w:r>
      <w:r w:rsidRPr="00E91996">
        <w:rPr>
          <w:noProof/>
          <w:lang w:eastAsia="ru-RU"/>
        </w:rPr>
        <w:t>.</w:t>
      </w:r>
    </w:p>
    <w:p w:rsidR="00485DEB" w:rsidRPr="00B872B9" w:rsidRDefault="00485DEB" w:rsidP="00712134">
      <w:pPr>
        <w:pStyle w:val="aa"/>
        <w:rPr>
          <w:noProof/>
          <w:lang w:eastAsia="ru-RU"/>
        </w:rPr>
      </w:pPr>
      <w:r w:rsidRPr="00E91996">
        <w:rPr>
          <w:noProof/>
          <w:lang w:eastAsia="ru-RU"/>
        </w:rPr>
        <w:t>Совокупность показателей анкетирования родителей.</w:t>
      </w:r>
    </w:p>
    <w:tbl>
      <w:tblPr>
        <w:tblW w:w="914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1"/>
        <w:gridCol w:w="4605"/>
        <w:gridCol w:w="778"/>
        <w:gridCol w:w="636"/>
        <w:gridCol w:w="636"/>
        <w:gridCol w:w="960"/>
        <w:gridCol w:w="960"/>
      </w:tblGrid>
      <w:tr w:rsidR="00485DEB" w:rsidRPr="00E444C1" w:rsidTr="008E15B4">
        <w:trPr>
          <w:trHeight w:val="300"/>
        </w:trPr>
        <w:tc>
          <w:tcPr>
            <w:tcW w:w="571" w:type="dxa"/>
            <w:vMerge w:val="restart"/>
            <w:vAlign w:val="bottom"/>
          </w:tcPr>
          <w:p w:rsidR="00485DEB" w:rsidRPr="00E444C1" w:rsidRDefault="00485DEB" w:rsidP="008E15B4">
            <w:pPr>
              <w:rPr>
                <w:color w:val="000000"/>
                <w:lang w:val="en-US" w:eastAsia="ru-RU"/>
              </w:rPr>
            </w:pPr>
            <w:r w:rsidRPr="00E444C1">
              <w:rPr>
                <w:color w:val="000000"/>
                <w:lang w:val="en-US" w:eastAsia="ru-RU"/>
              </w:rPr>
              <w:t>№ п/п</w:t>
            </w:r>
          </w:p>
        </w:tc>
        <w:tc>
          <w:tcPr>
            <w:tcW w:w="4605" w:type="dxa"/>
            <w:vMerge w:val="restart"/>
            <w:shd w:val="clear" w:color="auto" w:fill="auto"/>
            <w:noWrap/>
            <w:vAlign w:val="bottom"/>
            <w:hideMark/>
          </w:tcPr>
          <w:p w:rsidR="00485DEB" w:rsidRPr="00B46BF8" w:rsidRDefault="00485DEB" w:rsidP="008E15B4">
            <w:pPr>
              <w:jc w:val="center"/>
              <w:rPr>
                <w:color w:val="000000"/>
                <w:lang w:eastAsia="ru-RU"/>
              </w:rPr>
            </w:pPr>
            <w:r w:rsidRPr="00E444C1">
              <w:rPr>
                <w:color w:val="000000"/>
                <w:lang w:val="en-US" w:eastAsia="ru-RU"/>
              </w:rPr>
              <w:t>Н</w:t>
            </w:r>
            <w:r w:rsidRPr="00E444C1">
              <w:rPr>
                <w:color w:val="000000"/>
                <w:lang w:eastAsia="ru-RU"/>
              </w:rPr>
              <w:t xml:space="preserve">наименование </w:t>
            </w:r>
            <w:r>
              <w:rPr>
                <w:color w:val="000000"/>
                <w:lang w:eastAsia="ru-RU"/>
              </w:rPr>
              <w:t>ОО</w:t>
            </w:r>
          </w:p>
        </w:tc>
        <w:tc>
          <w:tcPr>
            <w:tcW w:w="3970" w:type="dxa"/>
            <w:gridSpan w:val="5"/>
            <w:shd w:val="clear" w:color="auto" w:fill="auto"/>
            <w:noWrap/>
            <w:vAlign w:val="bottom"/>
            <w:hideMark/>
          </w:tcPr>
          <w:p w:rsidR="00485DEB" w:rsidRPr="00E444C1" w:rsidRDefault="00485DEB" w:rsidP="008E15B4">
            <w:pPr>
              <w:jc w:val="center"/>
              <w:rPr>
                <w:color w:val="000000"/>
                <w:lang w:val="en-US" w:eastAsia="ru-RU"/>
              </w:rPr>
            </w:pPr>
            <w:r w:rsidRPr="00B46BF8">
              <w:rPr>
                <w:color w:val="000000"/>
                <w:lang w:eastAsia="ru-RU"/>
              </w:rPr>
              <w:t>Показатели</w:t>
            </w:r>
          </w:p>
        </w:tc>
      </w:tr>
      <w:tr w:rsidR="00485DEB" w:rsidRPr="00E444C1" w:rsidTr="008E15B4">
        <w:trPr>
          <w:trHeight w:val="300"/>
        </w:trPr>
        <w:tc>
          <w:tcPr>
            <w:tcW w:w="571" w:type="dxa"/>
            <w:vMerge/>
            <w:vAlign w:val="bottom"/>
          </w:tcPr>
          <w:p w:rsidR="00485DEB" w:rsidRPr="00E444C1" w:rsidRDefault="00485DEB" w:rsidP="008E15B4">
            <w:pPr>
              <w:rPr>
                <w:color w:val="000000"/>
                <w:lang w:eastAsia="ru-RU"/>
              </w:rPr>
            </w:pPr>
          </w:p>
        </w:tc>
        <w:tc>
          <w:tcPr>
            <w:tcW w:w="4605" w:type="dxa"/>
            <w:vMerge/>
            <w:shd w:val="clear" w:color="auto" w:fill="auto"/>
            <w:noWrap/>
            <w:vAlign w:val="bottom"/>
            <w:hideMark/>
          </w:tcPr>
          <w:p w:rsidR="00485DEB" w:rsidRPr="00E444C1" w:rsidRDefault="00485DEB" w:rsidP="008E15B4">
            <w:pPr>
              <w:rPr>
                <w:color w:val="000000"/>
                <w:lang w:eastAsia="ru-RU"/>
              </w:rPr>
            </w:pPr>
          </w:p>
        </w:tc>
        <w:tc>
          <w:tcPr>
            <w:tcW w:w="778" w:type="dxa"/>
            <w:shd w:val="clear" w:color="auto" w:fill="auto"/>
            <w:noWrap/>
            <w:vAlign w:val="bottom"/>
            <w:hideMark/>
          </w:tcPr>
          <w:p w:rsidR="00485DEB" w:rsidRPr="00E444C1" w:rsidRDefault="00485DEB" w:rsidP="008E15B4">
            <w:pPr>
              <w:rPr>
                <w:color w:val="000000"/>
                <w:lang w:val="en-US" w:eastAsia="ru-RU"/>
              </w:rPr>
            </w:pPr>
            <w:r w:rsidRPr="00E444C1">
              <w:rPr>
                <w:color w:val="000000"/>
                <w:lang w:val="en-US" w:eastAsia="ru-RU"/>
              </w:rPr>
              <w:t>3.1.</w:t>
            </w:r>
          </w:p>
        </w:tc>
        <w:tc>
          <w:tcPr>
            <w:tcW w:w="636" w:type="dxa"/>
            <w:shd w:val="clear" w:color="auto" w:fill="auto"/>
            <w:noWrap/>
            <w:vAlign w:val="bottom"/>
            <w:hideMark/>
          </w:tcPr>
          <w:p w:rsidR="00485DEB" w:rsidRPr="00E444C1" w:rsidRDefault="00485DEB" w:rsidP="008E15B4">
            <w:pPr>
              <w:rPr>
                <w:color w:val="000000"/>
                <w:lang w:val="en-US" w:eastAsia="ru-RU"/>
              </w:rPr>
            </w:pPr>
            <w:r w:rsidRPr="00E444C1">
              <w:rPr>
                <w:color w:val="000000"/>
                <w:lang w:val="en-US" w:eastAsia="ru-RU"/>
              </w:rPr>
              <w:t>3.2.</w:t>
            </w:r>
          </w:p>
        </w:tc>
        <w:tc>
          <w:tcPr>
            <w:tcW w:w="636" w:type="dxa"/>
            <w:shd w:val="clear" w:color="auto" w:fill="auto"/>
            <w:noWrap/>
            <w:vAlign w:val="bottom"/>
            <w:hideMark/>
          </w:tcPr>
          <w:p w:rsidR="00485DEB" w:rsidRPr="00E444C1" w:rsidRDefault="00485DEB" w:rsidP="008E15B4">
            <w:pPr>
              <w:rPr>
                <w:color w:val="000000"/>
                <w:lang w:val="en-US" w:eastAsia="ru-RU"/>
              </w:rPr>
            </w:pPr>
            <w:r w:rsidRPr="00E444C1">
              <w:rPr>
                <w:color w:val="000000"/>
                <w:lang w:val="en-US" w:eastAsia="ru-RU"/>
              </w:rPr>
              <w:t>4.1.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85DEB" w:rsidRPr="00E444C1" w:rsidRDefault="00485DEB" w:rsidP="008E15B4">
            <w:pPr>
              <w:rPr>
                <w:color w:val="000000"/>
                <w:lang w:val="en-US" w:eastAsia="ru-RU"/>
              </w:rPr>
            </w:pPr>
            <w:r w:rsidRPr="00E444C1">
              <w:rPr>
                <w:color w:val="000000"/>
                <w:lang w:val="en-US" w:eastAsia="ru-RU"/>
              </w:rPr>
              <w:t>4.2.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85DEB" w:rsidRPr="00E444C1" w:rsidRDefault="00485DEB" w:rsidP="008E15B4">
            <w:pPr>
              <w:rPr>
                <w:color w:val="000000"/>
                <w:lang w:val="en-US" w:eastAsia="ru-RU"/>
              </w:rPr>
            </w:pPr>
            <w:r w:rsidRPr="00E444C1">
              <w:rPr>
                <w:color w:val="000000"/>
                <w:lang w:val="en-US" w:eastAsia="ru-RU"/>
              </w:rPr>
              <w:t>4.3.</w:t>
            </w:r>
          </w:p>
        </w:tc>
      </w:tr>
      <w:tr w:rsidR="00485DEB" w:rsidRPr="00E444C1" w:rsidTr="008E15B4">
        <w:trPr>
          <w:trHeight w:val="315"/>
        </w:trPr>
        <w:tc>
          <w:tcPr>
            <w:tcW w:w="571" w:type="dxa"/>
          </w:tcPr>
          <w:p w:rsidR="00485DEB" w:rsidRPr="00E444C1" w:rsidRDefault="00485DEB" w:rsidP="00485DEB">
            <w:pPr>
              <w:numPr>
                <w:ilvl w:val="0"/>
                <w:numId w:val="2"/>
              </w:numPr>
              <w:suppressAutoHyphens w:val="0"/>
              <w:ind w:left="0" w:firstLine="0"/>
              <w:rPr>
                <w:color w:val="000000"/>
                <w:lang w:eastAsia="ru-RU"/>
              </w:rPr>
            </w:pPr>
            <w:bookmarkStart w:id="0" w:name="_Hlk469861360"/>
          </w:p>
        </w:tc>
        <w:tc>
          <w:tcPr>
            <w:tcW w:w="4605" w:type="dxa"/>
            <w:shd w:val="clear" w:color="auto" w:fill="auto"/>
            <w:hideMark/>
          </w:tcPr>
          <w:p w:rsidR="00485DEB" w:rsidRPr="00C63E29" w:rsidRDefault="00485DEB" w:rsidP="008E15B4">
            <w:pPr>
              <w:rPr>
                <w:color w:val="000000"/>
              </w:rPr>
            </w:pPr>
            <w:r w:rsidRPr="00C63E29">
              <w:rPr>
                <w:color w:val="000000"/>
              </w:rPr>
              <w:t>МБОУ «</w:t>
            </w:r>
            <w:proofErr w:type="spellStart"/>
            <w:r w:rsidRPr="00C63E29">
              <w:rPr>
                <w:color w:val="000000"/>
              </w:rPr>
              <w:t>Нижнесаянтуйская</w:t>
            </w:r>
            <w:proofErr w:type="spellEnd"/>
            <w:r w:rsidRPr="00C63E29">
              <w:rPr>
                <w:color w:val="000000"/>
              </w:rPr>
              <w:t xml:space="preserve"> средняя общеобразовательная школа»</w:t>
            </w:r>
          </w:p>
        </w:tc>
        <w:tc>
          <w:tcPr>
            <w:tcW w:w="778" w:type="dxa"/>
            <w:shd w:val="clear" w:color="auto" w:fill="auto"/>
            <w:noWrap/>
            <w:vAlign w:val="bottom"/>
            <w:hideMark/>
          </w:tcPr>
          <w:p w:rsidR="00485DEB" w:rsidRPr="00E444C1" w:rsidRDefault="00485DEB" w:rsidP="008E15B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9,4</w:t>
            </w:r>
          </w:p>
        </w:tc>
        <w:tc>
          <w:tcPr>
            <w:tcW w:w="636" w:type="dxa"/>
            <w:shd w:val="clear" w:color="auto" w:fill="auto"/>
            <w:noWrap/>
            <w:vAlign w:val="bottom"/>
            <w:hideMark/>
          </w:tcPr>
          <w:p w:rsidR="00485DEB" w:rsidRPr="00E444C1" w:rsidRDefault="00485DEB" w:rsidP="008E15B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9,7</w:t>
            </w:r>
          </w:p>
        </w:tc>
        <w:tc>
          <w:tcPr>
            <w:tcW w:w="636" w:type="dxa"/>
            <w:shd w:val="clear" w:color="auto" w:fill="auto"/>
            <w:noWrap/>
            <w:vAlign w:val="bottom"/>
            <w:hideMark/>
          </w:tcPr>
          <w:p w:rsidR="00485DEB" w:rsidRPr="00E444C1" w:rsidRDefault="00485DEB" w:rsidP="008E15B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7,8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85DEB" w:rsidRPr="00E444C1" w:rsidRDefault="00485DEB" w:rsidP="008E15B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9,5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85DEB" w:rsidRPr="00E444C1" w:rsidRDefault="00485DEB" w:rsidP="008E15B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9,0</w:t>
            </w:r>
          </w:p>
        </w:tc>
      </w:tr>
      <w:tr w:rsidR="00485DEB" w:rsidRPr="00E444C1" w:rsidTr="008E15B4">
        <w:trPr>
          <w:trHeight w:val="315"/>
        </w:trPr>
        <w:tc>
          <w:tcPr>
            <w:tcW w:w="571" w:type="dxa"/>
          </w:tcPr>
          <w:p w:rsidR="00485DEB" w:rsidRPr="00E444C1" w:rsidRDefault="00485DEB" w:rsidP="00485DEB">
            <w:pPr>
              <w:numPr>
                <w:ilvl w:val="0"/>
                <w:numId w:val="2"/>
              </w:numPr>
              <w:suppressAutoHyphens w:val="0"/>
              <w:ind w:left="0" w:firstLine="0"/>
              <w:rPr>
                <w:color w:val="000000"/>
                <w:lang w:eastAsia="ru-RU"/>
              </w:rPr>
            </w:pPr>
          </w:p>
        </w:tc>
        <w:tc>
          <w:tcPr>
            <w:tcW w:w="4605" w:type="dxa"/>
            <w:shd w:val="clear" w:color="auto" w:fill="auto"/>
            <w:hideMark/>
          </w:tcPr>
          <w:p w:rsidR="00485DEB" w:rsidRPr="00C63E29" w:rsidRDefault="00485DEB" w:rsidP="008E15B4">
            <w:pPr>
              <w:rPr>
                <w:color w:val="000000"/>
              </w:rPr>
            </w:pPr>
            <w:r w:rsidRPr="00C63E29">
              <w:rPr>
                <w:color w:val="000000"/>
              </w:rPr>
              <w:t>МБОУ «</w:t>
            </w:r>
            <w:proofErr w:type="spellStart"/>
            <w:r w:rsidRPr="00C63E29">
              <w:rPr>
                <w:color w:val="000000"/>
              </w:rPr>
              <w:t>Тарбагатайская</w:t>
            </w:r>
            <w:proofErr w:type="spellEnd"/>
            <w:r w:rsidRPr="00C63E29">
              <w:rPr>
                <w:color w:val="000000"/>
              </w:rPr>
              <w:t xml:space="preserve"> средняя общеобразовательная школа»</w:t>
            </w:r>
          </w:p>
        </w:tc>
        <w:tc>
          <w:tcPr>
            <w:tcW w:w="778" w:type="dxa"/>
            <w:shd w:val="clear" w:color="auto" w:fill="auto"/>
            <w:noWrap/>
            <w:vAlign w:val="bottom"/>
            <w:hideMark/>
          </w:tcPr>
          <w:p w:rsidR="00485DEB" w:rsidRPr="00E444C1" w:rsidRDefault="00485DEB" w:rsidP="008E15B4">
            <w:pPr>
              <w:jc w:val="right"/>
              <w:rPr>
                <w:color w:val="000000"/>
              </w:rPr>
            </w:pPr>
            <w:r w:rsidRPr="00E444C1">
              <w:rPr>
                <w:color w:val="000000"/>
              </w:rPr>
              <w:t>10,0</w:t>
            </w:r>
          </w:p>
        </w:tc>
        <w:tc>
          <w:tcPr>
            <w:tcW w:w="636" w:type="dxa"/>
            <w:shd w:val="clear" w:color="auto" w:fill="auto"/>
            <w:noWrap/>
            <w:vAlign w:val="bottom"/>
            <w:hideMark/>
          </w:tcPr>
          <w:p w:rsidR="00485DEB" w:rsidRPr="00E444C1" w:rsidRDefault="00485DEB" w:rsidP="008E15B4">
            <w:pPr>
              <w:jc w:val="right"/>
              <w:rPr>
                <w:color w:val="000000"/>
              </w:rPr>
            </w:pPr>
            <w:r w:rsidRPr="00E444C1">
              <w:rPr>
                <w:color w:val="000000"/>
              </w:rPr>
              <w:t>10,0</w:t>
            </w:r>
          </w:p>
        </w:tc>
        <w:tc>
          <w:tcPr>
            <w:tcW w:w="636" w:type="dxa"/>
            <w:shd w:val="clear" w:color="auto" w:fill="auto"/>
            <w:noWrap/>
            <w:vAlign w:val="bottom"/>
            <w:hideMark/>
          </w:tcPr>
          <w:p w:rsidR="00485DEB" w:rsidRPr="00E444C1" w:rsidRDefault="00485DEB" w:rsidP="008E15B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9,6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85DEB" w:rsidRPr="00E444C1" w:rsidRDefault="00485DEB" w:rsidP="008E15B4">
            <w:pPr>
              <w:jc w:val="right"/>
              <w:rPr>
                <w:color w:val="000000"/>
              </w:rPr>
            </w:pPr>
            <w:r w:rsidRPr="00E444C1">
              <w:rPr>
                <w:color w:val="000000"/>
              </w:rPr>
              <w:t>10,0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85DEB" w:rsidRPr="00E444C1" w:rsidRDefault="00485DEB" w:rsidP="008E15B4">
            <w:pPr>
              <w:jc w:val="right"/>
              <w:rPr>
                <w:color w:val="000000"/>
              </w:rPr>
            </w:pPr>
            <w:r w:rsidRPr="00E444C1">
              <w:rPr>
                <w:color w:val="000000"/>
              </w:rPr>
              <w:t>10,0</w:t>
            </w:r>
          </w:p>
        </w:tc>
      </w:tr>
      <w:tr w:rsidR="00485DEB" w:rsidRPr="00E444C1" w:rsidTr="008E15B4">
        <w:trPr>
          <w:trHeight w:val="315"/>
        </w:trPr>
        <w:tc>
          <w:tcPr>
            <w:tcW w:w="571" w:type="dxa"/>
          </w:tcPr>
          <w:p w:rsidR="00485DEB" w:rsidRPr="00E444C1" w:rsidRDefault="00485DEB" w:rsidP="00485DEB">
            <w:pPr>
              <w:numPr>
                <w:ilvl w:val="0"/>
                <w:numId w:val="2"/>
              </w:numPr>
              <w:suppressAutoHyphens w:val="0"/>
              <w:ind w:left="0" w:firstLine="0"/>
              <w:rPr>
                <w:color w:val="000000"/>
                <w:lang w:eastAsia="ru-RU"/>
              </w:rPr>
            </w:pPr>
          </w:p>
        </w:tc>
        <w:tc>
          <w:tcPr>
            <w:tcW w:w="4605" w:type="dxa"/>
            <w:shd w:val="clear" w:color="auto" w:fill="auto"/>
            <w:hideMark/>
          </w:tcPr>
          <w:p w:rsidR="00485DEB" w:rsidRPr="00C63E29" w:rsidRDefault="00485DEB" w:rsidP="008E15B4">
            <w:pPr>
              <w:rPr>
                <w:color w:val="000000"/>
              </w:rPr>
            </w:pPr>
            <w:r w:rsidRPr="00C63E29">
              <w:rPr>
                <w:color w:val="000000"/>
              </w:rPr>
              <w:t>МБОУ «</w:t>
            </w:r>
            <w:proofErr w:type="spellStart"/>
            <w:r w:rsidRPr="00C63E29">
              <w:rPr>
                <w:color w:val="000000"/>
              </w:rPr>
              <w:t>Верхнежиримская</w:t>
            </w:r>
            <w:proofErr w:type="spellEnd"/>
            <w:r w:rsidRPr="00C63E29">
              <w:rPr>
                <w:color w:val="000000"/>
              </w:rPr>
              <w:t xml:space="preserve"> средняя общеобразовательная школа»</w:t>
            </w:r>
          </w:p>
        </w:tc>
        <w:tc>
          <w:tcPr>
            <w:tcW w:w="778" w:type="dxa"/>
            <w:shd w:val="clear" w:color="auto" w:fill="auto"/>
            <w:noWrap/>
            <w:vAlign w:val="bottom"/>
            <w:hideMark/>
          </w:tcPr>
          <w:p w:rsidR="00485DEB" w:rsidRPr="00E444C1" w:rsidRDefault="00485DEB" w:rsidP="008E15B4">
            <w:pPr>
              <w:jc w:val="right"/>
              <w:rPr>
                <w:color w:val="000000"/>
              </w:rPr>
            </w:pPr>
            <w:r w:rsidRPr="00E444C1">
              <w:rPr>
                <w:color w:val="000000"/>
              </w:rPr>
              <w:t>10,0</w:t>
            </w:r>
          </w:p>
        </w:tc>
        <w:tc>
          <w:tcPr>
            <w:tcW w:w="636" w:type="dxa"/>
            <w:shd w:val="clear" w:color="auto" w:fill="auto"/>
            <w:noWrap/>
            <w:vAlign w:val="bottom"/>
            <w:hideMark/>
          </w:tcPr>
          <w:p w:rsidR="00485DEB" w:rsidRPr="00E444C1" w:rsidRDefault="00485DEB" w:rsidP="008E15B4">
            <w:pPr>
              <w:jc w:val="right"/>
              <w:rPr>
                <w:color w:val="000000"/>
              </w:rPr>
            </w:pPr>
            <w:r w:rsidRPr="00E444C1">
              <w:rPr>
                <w:color w:val="000000"/>
              </w:rPr>
              <w:t>10,0</w:t>
            </w:r>
          </w:p>
        </w:tc>
        <w:tc>
          <w:tcPr>
            <w:tcW w:w="636" w:type="dxa"/>
            <w:shd w:val="clear" w:color="auto" w:fill="auto"/>
            <w:noWrap/>
            <w:vAlign w:val="bottom"/>
            <w:hideMark/>
          </w:tcPr>
          <w:p w:rsidR="00485DEB" w:rsidRPr="00E444C1" w:rsidRDefault="00485DEB" w:rsidP="008E15B4">
            <w:pPr>
              <w:jc w:val="right"/>
              <w:rPr>
                <w:color w:val="000000"/>
              </w:rPr>
            </w:pPr>
            <w:r w:rsidRPr="00E444C1">
              <w:rPr>
                <w:color w:val="000000"/>
              </w:rPr>
              <w:t>10,0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85DEB" w:rsidRPr="00E444C1" w:rsidRDefault="00485DEB" w:rsidP="008E15B4">
            <w:pPr>
              <w:jc w:val="right"/>
              <w:rPr>
                <w:color w:val="000000"/>
              </w:rPr>
            </w:pPr>
            <w:r w:rsidRPr="00E444C1">
              <w:rPr>
                <w:color w:val="000000"/>
              </w:rPr>
              <w:t>10,0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85DEB" w:rsidRPr="00E444C1" w:rsidRDefault="00485DEB" w:rsidP="008E15B4">
            <w:pPr>
              <w:jc w:val="right"/>
              <w:rPr>
                <w:color w:val="000000"/>
              </w:rPr>
            </w:pPr>
            <w:r w:rsidRPr="00E444C1">
              <w:rPr>
                <w:color w:val="000000"/>
              </w:rPr>
              <w:t>10,0</w:t>
            </w:r>
          </w:p>
        </w:tc>
      </w:tr>
      <w:bookmarkEnd w:id="0"/>
    </w:tbl>
    <w:p w:rsidR="006C6BD1" w:rsidRDefault="006C6BD1" w:rsidP="00DB36D5">
      <w:pPr>
        <w:rPr>
          <w:noProof/>
          <w:sz w:val="28"/>
          <w:szCs w:val="28"/>
          <w:lang w:eastAsia="ru-RU"/>
        </w:rPr>
      </w:pPr>
    </w:p>
    <w:p w:rsidR="008D1E25" w:rsidRDefault="00B8454C" w:rsidP="008D1E25">
      <w:pPr>
        <w:pStyle w:val="aa"/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850890" cy="5840095"/>
            <wp:effectExtent l="0" t="0" r="0" b="0"/>
            <wp:docPr id="7" name="Рисунок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rrowheads="1"/>
                    </pic:cNvPicPr>
                  </pic:nvPicPr>
                  <pic:blipFill>
                    <a:blip r:embed="rId7" cstate="print"/>
                    <a:srcRect b="-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5840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36D5" w:rsidRPr="005D44F7" w:rsidRDefault="00DB36D5" w:rsidP="00B8454C">
      <w:pPr>
        <w:pStyle w:val="aa"/>
        <w:ind w:firstLine="708"/>
        <w:jc w:val="both"/>
        <w:rPr>
          <w:sz w:val="28"/>
          <w:szCs w:val="28"/>
        </w:rPr>
      </w:pPr>
      <w:r w:rsidRPr="00AF2C89">
        <w:t xml:space="preserve">Результаты анализа </w:t>
      </w:r>
      <w:r w:rsidRPr="008D1E25">
        <w:t xml:space="preserve">показателей, характеризующих общий критерий оценки открытости и доступности информации об организациях, осуществляющих образовательную деятельность, на сайтах выявил, что: - во всех образовательных организациях представлена необходимая </w:t>
      </w:r>
      <w:r w:rsidR="003C23CC" w:rsidRPr="008D1E25">
        <w:t>информация</w:t>
      </w:r>
      <w:r w:rsidR="006C6BD1" w:rsidRPr="008D1E25">
        <w:t>, отмечено оформление сайтов, информация легко читаема, отдельно выделены наиболее важные моменты для родителей.</w:t>
      </w:r>
      <w:r w:rsidR="008D1E25" w:rsidRPr="008D1E25">
        <w:t xml:space="preserve"> Представлены публичные отчеты о деятельности ОО, информация о финансово-хозяйственной деятельности. Во всех ОО указаны режим и график работы, контактные телефоны, адрес электронной почты, информация об учредителе, в разделе также представлены нормативные и организационные документы, регламентирующие деятельность ОО. На сайте МБОУ «</w:t>
      </w:r>
      <w:proofErr w:type="spellStart"/>
      <w:r w:rsidR="008D1E25" w:rsidRPr="008D1E25">
        <w:t>Тарбагатайская</w:t>
      </w:r>
      <w:proofErr w:type="spellEnd"/>
      <w:r w:rsidR="008D1E25" w:rsidRPr="008D1E25">
        <w:t xml:space="preserve"> СОШ» информация о руководителе школы, ее заместителях отсутствует,</w:t>
      </w:r>
      <w:r w:rsidR="008D1E25">
        <w:t xml:space="preserve"> В МБОУ «</w:t>
      </w:r>
      <w:proofErr w:type="spellStart"/>
      <w:r w:rsidR="008D1E25">
        <w:t>Верхнежиримская</w:t>
      </w:r>
      <w:proofErr w:type="spellEnd"/>
      <w:r w:rsidR="008D1E25">
        <w:t xml:space="preserve"> СОШ» </w:t>
      </w:r>
      <w:r w:rsidR="008D1E25" w:rsidRPr="008D1E25">
        <w:t xml:space="preserve">информация о педагогическом составе представлена </w:t>
      </w:r>
      <w:r w:rsidR="008D1E25">
        <w:t>наиболее полно. Во всех</w:t>
      </w:r>
      <w:r w:rsidR="008D1E25" w:rsidRPr="008D1E25">
        <w:t xml:space="preserve"> ОО имеется личная страничка учителя, с авторскими разработками и рабочими программами. Контактная </w:t>
      </w:r>
      <w:r w:rsidR="008D1E25" w:rsidRPr="001E13D8">
        <w:t>информация учителей во всех ОО отсутствует.</w:t>
      </w:r>
      <w:r w:rsidR="001E13D8" w:rsidRPr="001E13D8">
        <w:t xml:space="preserve"> В ходе проведения независимого наблюдения оператором была проанализирована доступность сведений о ходе рассмотрения обращений граждан, поступивших в организацию от получателей образовательных услуг (по телефону, по электронной почте, с помощью электронных сервисов, доступных на официальном сайте организации). </w:t>
      </w:r>
      <w:r w:rsidR="001E13D8" w:rsidRPr="001E13D8">
        <w:rPr>
          <w:lang w:eastAsia="ru-RU"/>
        </w:rPr>
        <w:t xml:space="preserve">В двух из трех обследуемых ОО заведен журнал регистрации обращений граждан, он ранжирован, актуален, </w:t>
      </w:r>
      <w:r w:rsidR="001E13D8" w:rsidRPr="001E13D8">
        <w:rPr>
          <w:lang w:eastAsia="ru-RU"/>
        </w:rPr>
        <w:lastRenderedPageBreak/>
        <w:t>информация об обращениях фиксируется в день обращения, имеется возможность фиксации его обработки. В МБОУ «</w:t>
      </w:r>
      <w:proofErr w:type="spellStart"/>
      <w:r w:rsidR="001E13D8" w:rsidRPr="001E13D8">
        <w:rPr>
          <w:lang w:eastAsia="ru-RU"/>
        </w:rPr>
        <w:t>Нижнесаянтуйская</w:t>
      </w:r>
      <w:proofErr w:type="spellEnd"/>
      <w:r w:rsidR="001E13D8" w:rsidRPr="001E13D8">
        <w:rPr>
          <w:lang w:eastAsia="ru-RU"/>
        </w:rPr>
        <w:t xml:space="preserve"> СОШ» журнал отсутствует. Обращения в форме обратной связи не фиксируются. Обращение в форме обратной связи ведется только в одностороннем порядке, фиксация по каким-либо признакам (входящий номер или дата) отсутствует.</w:t>
      </w:r>
      <w:r w:rsidR="001E13D8">
        <w:rPr>
          <w:sz w:val="28"/>
          <w:szCs w:val="28"/>
          <w:lang w:eastAsia="ru-RU"/>
        </w:rPr>
        <w:t xml:space="preserve"> </w:t>
      </w:r>
    </w:p>
    <w:p w:rsidR="00396EEA" w:rsidRDefault="00396EEA" w:rsidP="00DB36D5"/>
    <w:p w:rsidR="0057799D" w:rsidRDefault="0057799D" w:rsidP="00DB36D5">
      <w:r w:rsidRPr="0057799D">
        <w:rPr>
          <w:noProof/>
          <w:lang w:eastAsia="ru-RU"/>
        </w:rPr>
        <w:drawing>
          <wp:inline distT="0" distB="0" distL="0" distR="0">
            <wp:extent cx="5709920" cy="5571490"/>
            <wp:effectExtent l="19050" t="0" r="5080" b="0"/>
            <wp:docPr id="5" name="Диаграмма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иаграмма 3"/>
                    <pic:cNvPicPr>
                      <a:picLocks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920" cy="5571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3C1B" w:rsidRPr="00056DC7" w:rsidRDefault="00063C1B" w:rsidP="00056DC7"/>
    <w:p w:rsidR="00056DC7" w:rsidRPr="006C6876" w:rsidRDefault="00056DC7" w:rsidP="006C6876">
      <w:pPr>
        <w:pStyle w:val="aa"/>
        <w:ind w:firstLine="708"/>
        <w:jc w:val="both"/>
      </w:pPr>
      <w:r w:rsidRPr="006C6876">
        <w:t xml:space="preserve">Исследование показателей комфортности условий, в которых осуществляется образовательная </w:t>
      </w:r>
      <w:proofErr w:type="gramStart"/>
      <w:r w:rsidRPr="006C6876">
        <w:t>деятельность</w:t>
      </w:r>
      <w:proofErr w:type="gramEnd"/>
      <w:r w:rsidRPr="006C6876">
        <w:t xml:space="preserve"> показал, что во всех ОО имеют интерактивные доски, мультимедийные проекторы и переносные и стационарные экраны</w:t>
      </w:r>
      <w:r w:rsidR="006F3C92" w:rsidRPr="006C6876">
        <w:t xml:space="preserve">, которые </w:t>
      </w:r>
      <w:r w:rsidRPr="006C6876">
        <w:t>применяются в образовательном процессе.</w:t>
      </w:r>
    </w:p>
    <w:p w:rsidR="00BC17E1" w:rsidRPr="006C6876" w:rsidRDefault="00056DC7" w:rsidP="006C6876">
      <w:pPr>
        <w:pStyle w:val="aa"/>
        <w:ind w:firstLine="708"/>
        <w:jc w:val="both"/>
        <w:rPr>
          <w:color w:val="000000"/>
        </w:rPr>
      </w:pPr>
      <w:r w:rsidRPr="006C6876">
        <w:t>МБОУ «</w:t>
      </w:r>
      <w:proofErr w:type="spellStart"/>
      <w:r w:rsidR="006F3C92" w:rsidRPr="006C6876">
        <w:t>Та</w:t>
      </w:r>
      <w:r w:rsidRPr="006C6876">
        <w:t>рбагатайская</w:t>
      </w:r>
      <w:proofErr w:type="spellEnd"/>
      <w:r w:rsidRPr="006C6876">
        <w:t xml:space="preserve"> СОШ»</w:t>
      </w:r>
      <w:r w:rsidR="006F3C92" w:rsidRPr="006C6876">
        <w:t xml:space="preserve"> 25 ПК</w:t>
      </w:r>
      <w:r w:rsidRPr="006C6876">
        <w:t>, МБОУ «</w:t>
      </w:r>
      <w:proofErr w:type="spellStart"/>
      <w:r w:rsidRPr="006C6876">
        <w:t>Верхнежиримская</w:t>
      </w:r>
      <w:proofErr w:type="spellEnd"/>
      <w:r w:rsidRPr="006C6876">
        <w:t xml:space="preserve"> СОШ»- 20, В МБОУ «</w:t>
      </w:r>
      <w:proofErr w:type="spellStart"/>
      <w:r w:rsidRPr="006C6876">
        <w:t>Нижнесаянтуйская</w:t>
      </w:r>
      <w:proofErr w:type="spellEnd"/>
      <w:r w:rsidRPr="006C6876">
        <w:t xml:space="preserve"> СОШ» школа имеет всего 18 ПК</w:t>
      </w:r>
      <w:r w:rsidR="006F3C92" w:rsidRPr="006C6876">
        <w:t xml:space="preserve">. </w:t>
      </w:r>
      <w:r w:rsidR="00BC17E1" w:rsidRPr="006C6876">
        <w:rPr>
          <w:color w:val="000000"/>
        </w:rPr>
        <w:t xml:space="preserve">В школах имеется лабораторное оборудование для проведения уроков по Химии, Физике, Технологии, а также для проведения дополнительных занятий со школьниками, обучение </w:t>
      </w:r>
      <w:r w:rsidR="00BC17E1" w:rsidRPr="006C6876">
        <w:t>осуществляется с использованием лабораторного и демонстрационного оборудования.</w:t>
      </w:r>
    </w:p>
    <w:p w:rsidR="00BC17E1" w:rsidRPr="006C6876" w:rsidRDefault="00BC17E1" w:rsidP="006C6876">
      <w:pPr>
        <w:pStyle w:val="aa"/>
        <w:ind w:firstLine="708"/>
        <w:jc w:val="both"/>
        <w:rPr>
          <w:color w:val="000000"/>
        </w:rPr>
      </w:pPr>
      <w:r w:rsidRPr="006C6876">
        <w:t xml:space="preserve">Оценка показателя «Наличие </w:t>
      </w:r>
      <w:proofErr w:type="gramStart"/>
      <w:r w:rsidRPr="006C6876">
        <w:t>современной</w:t>
      </w:r>
      <w:proofErr w:type="gramEnd"/>
      <w:r w:rsidRPr="006C6876">
        <w:t xml:space="preserve"> </w:t>
      </w:r>
      <w:proofErr w:type="spellStart"/>
      <w:r w:rsidRPr="006C6876">
        <w:t>библиотеки-медиатеки</w:t>
      </w:r>
      <w:proofErr w:type="spellEnd"/>
      <w:r w:rsidRPr="006C6876">
        <w:t xml:space="preserve"> (читальный зал не менее чем на 25 рабочих мест) с наличием стационарных или переносных компьютеров с выходом в Интернет» по всем ОО равна 0, так как в ОО не имеется отдельного помещения с 25 посадочными местами, оснащенными ПК с выходом в интернет. Максимальное количество посадочных мест библиотеки в МБОУ - 10 мест в </w:t>
      </w:r>
      <w:r w:rsidRPr="006C6876">
        <w:lastRenderedPageBreak/>
        <w:t>МБОУ «</w:t>
      </w:r>
      <w:proofErr w:type="spellStart"/>
      <w:r w:rsidRPr="006C6876">
        <w:t>Тарбагатайская</w:t>
      </w:r>
      <w:proofErr w:type="spellEnd"/>
      <w:r w:rsidRPr="006C6876">
        <w:t xml:space="preserve"> СОШ», расположены в читальном зале обычной библиотеки. В МБОУ «</w:t>
      </w:r>
      <w:proofErr w:type="spellStart"/>
      <w:r w:rsidRPr="006C6876">
        <w:t>Нижнесаянтуйская</w:t>
      </w:r>
      <w:proofErr w:type="spellEnd"/>
      <w:r w:rsidRPr="006C6876">
        <w:t xml:space="preserve"> СОШ" посадочных мест в библиотеке не имеется вообще, так как школа не располагает помещением для расположения 25 посадочных мест. Помещение библиотеки располагается в старом здании, не приспособленном для занятий.</w:t>
      </w:r>
      <w:r w:rsidRPr="006C6876">
        <w:rPr>
          <w:color w:val="000000"/>
        </w:rPr>
        <w:t xml:space="preserve"> </w:t>
      </w:r>
      <w:r w:rsidRPr="006C6876">
        <w:t>Оценка показателя «Наличие электронных учебников и учебных пособий (электронные образовательные ресурсы, доступ к информационным системам и информационно-телекоммуникационным сетям)» показала, что в двух из трех ОО учителями разработаны электронные учебники, школьники имеют к ним доступ, электронные учебные пособия активно используются в образовательном процессе.</w:t>
      </w:r>
    </w:p>
    <w:p w:rsidR="006C6876" w:rsidRPr="006C6876" w:rsidRDefault="006C6876" w:rsidP="006C6876">
      <w:pPr>
        <w:pStyle w:val="aa"/>
        <w:ind w:firstLine="708"/>
        <w:jc w:val="both"/>
      </w:pPr>
      <w:proofErr w:type="gramStart"/>
      <w:r w:rsidRPr="006C6876">
        <w:t>Оценка показателя «Обеспечение доступа в здания организаций, осуществляющих образовательную деятельность, для обучающихся с ограниченными возможностями здоровья показал, что пандус имеется только в МБОУ «</w:t>
      </w:r>
      <w:proofErr w:type="spellStart"/>
      <w:r w:rsidRPr="006C6876">
        <w:t>Тарбагатайская</w:t>
      </w:r>
      <w:proofErr w:type="spellEnd"/>
      <w:r w:rsidRPr="006C6876">
        <w:t xml:space="preserve"> СОШ» в других ОО </w:t>
      </w:r>
      <w:proofErr w:type="spellStart"/>
      <w:r w:rsidRPr="006C6876">
        <w:t>отсутсвуют</w:t>
      </w:r>
      <w:proofErr w:type="spellEnd"/>
      <w:r w:rsidRPr="006C6876">
        <w:t>.</w:t>
      </w:r>
      <w:proofErr w:type="gramEnd"/>
      <w:r w:rsidRPr="006C6876">
        <w:t xml:space="preserve"> Классы не обеспечены специальной мебелью, специальными туалетами, спортивными снарядами для лиц с ОВЗ.</w:t>
      </w:r>
    </w:p>
    <w:p w:rsidR="00BC17E1" w:rsidRPr="006C6876" w:rsidRDefault="00BC17E1" w:rsidP="00BC17E1">
      <w:pPr>
        <w:pStyle w:val="aa"/>
      </w:pPr>
    </w:p>
    <w:p w:rsidR="006F3C92" w:rsidRDefault="006F3C92" w:rsidP="006F3C92">
      <w:pPr>
        <w:pStyle w:val="aa"/>
      </w:pPr>
    </w:p>
    <w:p w:rsidR="006F3C92" w:rsidRPr="00054A50" w:rsidRDefault="006F3C92" w:rsidP="006F3C92">
      <w:pPr>
        <w:pStyle w:val="aa"/>
      </w:pPr>
    </w:p>
    <w:p w:rsidR="004E6157" w:rsidRPr="00B8454C" w:rsidRDefault="004E6157" w:rsidP="00B8454C">
      <w:pPr>
        <w:pStyle w:val="aa"/>
      </w:pPr>
      <w:r w:rsidRPr="00B8454C">
        <w:rPr>
          <w:noProof/>
          <w:lang w:eastAsia="ru-RU"/>
        </w:rPr>
        <w:drawing>
          <wp:inline distT="0" distB="0" distL="0" distR="0">
            <wp:extent cx="5507355" cy="4305935"/>
            <wp:effectExtent l="19050" t="0" r="0" b="0"/>
            <wp:docPr id="6" name="Диаграмма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иаграмма 7"/>
                    <pic:cNvPicPr>
                      <a:picLocks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7355" cy="4305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64D7" w:rsidRPr="00B8454C" w:rsidRDefault="00ED64D7" w:rsidP="00B8454C">
      <w:pPr>
        <w:pStyle w:val="aa"/>
      </w:pPr>
    </w:p>
    <w:p w:rsidR="00C22885" w:rsidRDefault="001A6EC0" w:rsidP="00B8454C">
      <w:pPr>
        <w:pStyle w:val="aa"/>
        <w:ind w:firstLine="708"/>
        <w:jc w:val="both"/>
        <w:rPr>
          <w:color w:val="000000"/>
        </w:rPr>
      </w:pPr>
      <w:r w:rsidRPr="00B8454C">
        <w:t>Независимая оценка качества образовательной деятельности организаций, осуществляющих образовательную деятельность</w:t>
      </w:r>
      <w:r w:rsidR="00843CA8">
        <w:t>,</w:t>
      </w:r>
      <w:r w:rsidRPr="00B8454C">
        <w:t xml:space="preserve"> была проведена членами общественного совета Управления образования МО «</w:t>
      </w:r>
      <w:proofErr w:type="spellStart"/>
      <w:r w:rsidRPr="00B8454C">
        <w:t>Тарбагатайский</w:t>
      </w:r>
      <w:proofErr w:type="spellEnd"/>
      <w:r w:rsidRPr="00B8454C">
        <w:t xml:space="preserve"> район»</w:t>
      </w:r>
      <w:r w:rsidR="001326D5" w:rsidRPr="00B8454C">
        <w:t xml:space="preserve">. </w:t>
      </w:r>
      <w:proofErr w:type="gramStart"/>
      <w:r w:rsidR="001326D5" w:rsidRPr="00B8454C">
        <w:t>Анализируя</w:t>
      </w:r>
      <w:r w:rsidRPr="00B8454C">
        <w:t xml:space="preserve"> </w:t>
      </w:r>
      <w:r w:rsidR="001326D5" w:rsidRPr="00B8454C">
        <w:t>открытость и доступность информации отметили</w:t>
      </w:r>
      <w:proofErr w:type="gramEnd"/>
      <w:r w:rsidR="001326D5" w:rsidRPr="00B8454C">
        <w:t xml:space="preserve"> наполняемость сайтов ОО, н</w:t>
      </w:r>
      <w:r w:rsidR="00843CA8">
        <w:t>о за</w:t>
      </w:r>
      <w:r w:rsidR="001326D5" w:rsidRPr="00B8454C">
        <w:t xml:space="preserve">метили, что некоторые разделы находятся </w:t>
      </w:r>
      <w:r w:rsidR="00843CA8">
        <w:t>в стадии на</w:t>
      </w:r>
      <w:r w:rsidR="001326D5" w:rsidRPr="00B8454C">
        <w:t>полнения. Делая контрольную закупку, выявили, что наиболее полная и достоверная информация была предоставлена МБОУ «</w:t>
      </w:r>
      <w:proofErr w:type="spellStart"/>
      <w:r w:rsidR="001326D5" w:rsidRPr="00B8454C">
        <w:t>Куналейская</w:t>
      </w:r>
      <w:proofErr w:type="spellEnd"/>
      <w:r w:rsidR="006A3475" w:rsidRPr="00B8454C">
        <w:t xml:space="preserve"> СОШ», МБОУ «</w:t>
      </w:r>
      <w:proofErr w:type="spellStart"/>
      <w:r w:rsidR="006A3475" w:rsidRPr="00B8454C">
        <w:t>Вознесеновская</w:t>
      </w:r>
      <w:proofErr w:type="spellEnd"/>
      <w:r w:rsidR="006A3475" w:rsidRPr="00B8454C">
        <w:t xml:space="preserve"> НОШ», МБОУ «</w:t>
      </w:r>
      <w:proofErr w:type="spellStart"/>
      <w:r w:rsidR="006A3475" w:rsidRPr="00B8454C">
        <w:t>Десятниковская</w:t>
      </w:r>
      <w:proofErr w:type="spellEnd"/>
      <w:r w:rsidR="006A3475" w:rsidRPr="00B8454C">
        <w:t xml:space="preserve"> СОШ»</w:t>
      </w:r>
      <w:r w:rsidR="00B8454C" w:rsidRPr="00B8454C">
        <w:t>.</w:t>
      </w:r>
      <w:r w:rsidR="006A3475" w:rsidRPr="00B8454C">
        <w:t xml:space="preserve"> </w:t>
      </w:r>
      <w:r w:rsidR="00B8454C" w:rsidRPr="00B8454C">
        <w:t xml:space="preserve">Общение </w:t>
      </w:r>
      <w:r w:rsidR="00C22885" w:rsidRPr="00B8454C">
        <w:rPr>
          <w:color w:val="000000"/>
        </w:rPr>
        <w:t xml:space="preserve">по телефону доступно, телефонные номера действуют, однако дозвон очень сложен, так как в образовательных учреждениях выделен один абонентский номер на образовательную организацию. </w:t>
      </w:r>
    </w:p>
    <w:p w:rsidR="000711D6" w:rsidRDefault="000711D6" w:rsidP="000711D6">
      <w:pPr>
        <w:jc w:val="both"/>
        <w:rPr>
          <w:bCs/>
          <w:color w:val="000000"/>
          <w:shd w:val="clear" w:color="auto" w:fill="FFFFFF"/>
        </w:rPr>
      </w:pPr>
      <w:proofErr w:type="gramStart"/>
      <w:r w:rsidRPr="00C46BC0">
        <w:rPr>
          <w:bCs/>
          <w:color w:val="000000"/>
          <w:shd w:val="clear" w:color="auto" w:fill="FFFFFF"/>
        </w:rPr>
        <w:lastRenderedPageBreak/>
        <w:t>В 2016 году 613 детей, находящиеся в трудной жизненной ситуации, обеспечены бесплатным питанием из расчета 10 рублей из республиканского бюджета и</w:t>
      </w:r>
      <w:r>
        <w:rPr>
          <w:bCs/>
          <w:color w:val="000000"/>
          <w:shd w:val="clear" w:color="auto" w:fill="FFFFFF"/>
        </w:rPr>
        <w:t xml:space="preserve"> 10 рублей из местного бюджета.</w:t>
      </w:r>
      <w:proofErr w:type="gramEnd"/>
      <w:r>
        <w:rPr>
          <w:bCs/>
          <w:color w:val="000000"/>
          <w:shd w:val="clear" w:color="auto" w:fill="FFFFFF"/>
        </w:rPr>
        <w:t xml:space="preserve"> </w:t>
      </w:r>
      <w:r w:rsidRPr="00C46BC0">
        <w:rPr>
          <w:bCs/>
          <w:color w:val="000000"/>
          <w:shd w:val="clear" w:color="auto" w:fill="FFFFFF"/>
        </w:rPr>
        <w:t>Остальные учащиеся питаются за счет родительской платы.</w:t>
      </w:r>
    </w:p>
    <w:p w:rsidR="00D81994" w:rsidRPr="00C46BC0" w:rsidRDefault="00D81994" w:rsidP="00D81994">
      <w:pPr>
        <w:ind w:firstLine="708"/>
        <w:jc w:val="both"/>
        <w:rPr>
          <w:bCs/>
          <w:color w:val="000000"/>
          <w:shd w:val="clear" w:color="auto" w:fill="FFFFFF"/>
        </w:rPr>
      </w:pPr>
      <w:r>
        <w:rPr>
          <w:bCs/>
          <w:color w:val="000000"/>
          <w:shd w:val="clear" w:color="auto" w:fill="FFFFFF"/>
        </w:rPr>
        <w:t xml:space="preserve">В 2016 году </w:t>
      </w:r>
      <w:bookmarkStart w:id="1" w:name="_GoBack"/>
      <w:bookmarkEnd w:id="1"/>
      <w:r>
        <w:rPr>
          <w:bCs/>
          <w:color w:val="000000"/>
          <w:shd w:val="clear" w:color="auto" w:fill="FFFFFF"/>
        </w:rPr>
        <w:t>приобретено учебников на сумму 2611600 рублей (республиканская субвенция). Обеспеченность учебниками из библиотечного фонда ОО составляет 100%.</w:t>
      </w:r>
    </w:p>
    <w:p w:rsidR="000711D6" w:rsidRPr="00B8454C" w:rsidRDefault="000711D6" w:rsidP="00B8454C">
      <w:pPr>
        <w:pStyle w:val="aa"/>
        <w:ind w:firstLine="708"/>
        <w:jc w:val="both"/>
        <w:rPr>
          <w:color w:val="000000"/>
        </w:rPr>
      </w:pPr>
    </w:p>
    <w:p w:rsidR="00223FAB" w:rsidRDefault="00223FAB"/>
    <w:sectPr w:rsidR="00223FAB" w:rsidSect="00FD2CA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27AA" w:rsidRDefault="00E727AA" w:rsidP="003C2966">
      <w:r>
        <w:separator/>
      </w:r>
    </w:p>
  </w:endnote>
  <w:endnote w:type="continuationSeparator" w:id="0">
    <w:p w:rsidR="00E727AA" w:rsidRDefault="00E727AA" w:rsidP="003C29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966" w:rsidRDefault="003C2966">
    <w:pPr>
      <w:pStyle w:val="a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966" w:rsidRDefault="003C2966">
    <w:pPr>
      <w:pStyle w:val="a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966" w:rsidRDefault="003C2966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27AA" w:rsidRDefault="00E727AA" w:rsidP="003C2966">
      <w:r>
        <w:separator/>
      </w:r>
    </w:p>
  </w:footnote>
  <w:footnote w:type="continuationSeparator" w:id="0">
    <w:p w:rsidR="00E727AA" w:rsidRDefault="00E727AA" w:rsidP="003C29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966" w:rsidRDefault="003C2966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966" w:rsidRDefault="003C2966">
    <w:pPr>
      <w:pStyle w:val="ac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966" w:rsidRDefault="003C2966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093730"/>
    <w:multiLevelType w:val="hybridMultilevel"/>
    <w:tmpl w:val="D69CC11E"/>
    <w:lvl w:ilvl="0" w:tplc="0FF8E0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9E4D57"/>
    <w:multiLevelType w:val="hybridMultilevel"/>
    <w:tmpl w:val="91D4E16E"/>
    <w:lvl w:ilvl="0" w:tplc="4EF8E9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3B60"/>
    <w:rsid w:val="000132C3"/>
    <w:rsid w:val="00030EEC"/>
    <w:rsid w:val="00056DC7"/>
    <w:rsid w:val="00063C1B"/>
    <w:rsid w:val="000711D6"/>
    <w:rsid w:val="000C0FE2"/>
    <w:rsid w:val="000E0796"/>
    <w:rsid w:val="001326D5"/>
    <w:rsid w:val="00137DF7"/>
    <w:rsid w:val="001A6EC0"/>
    <w:rsid w:val="001D109F"/>
    <w:rsid w:val="001E11F7"/>
    <w:rsid w:val="001E13D8"/>
    <w:rsid w:val="00223FAB"/>
    <w:rsid w:val="002A3B60"/>
    <w:rsid w:val="002E2A47"/>
    <w:rsid w:val="00316992"/>
    <w:rsid w:val="00396EEA"/>
    <w:rsid w:val="003C23CC"/>
    <w:rsid w:val="003C2966"/>
    <w:rsid w:val="003F667B"/>
    <w:rsid w:val="00485DEB"/>
    <w:rsid w:val="004E6157"/>
    <w:rsid w:val="00560A7F"/>
    <w:rsid w:val="0057799D"/>
    <w:rsid w:val="005C32BA"/>
    <w:rsid w:val="005D44F7"/>
    <w:rsid w:val="005E2AB4"/>
    <w:rsid w:val="006270C7"/>
    <w:rsid w:val="0067496B"/>
    <w:rsid w:val="006A2B22"/>
    <w:rsid w:val="006A3475"/>
    <w:rsid w:val="006C6876"/>
    <w:rsid w:val="006C6BD1"/>
    <w:rsid w:val="006E61CC"/>
    <w:rsid w:val="006F3C92"/>
    <w:rsid w:val="00712134"/>
    <w:rsid w:val="00773A72"/>
    <w:rsid w:val="007762FE"/>
    <w:rsid w:val="00795420"/>
    <w:rsid w:val="00843CA8"/>
    <w:rsid w:val="00882F15"/>
    <w:rsid w:val="008B794D"/>
    <w:rsid w:val="008D1E25"/>
    <w:rsid w:val="008D1F2B"/>
    <w:rsid w:val="008D211B"/>
    <w:rsid w:val="008F349E"/>
    <w:rsid w:val="00931621"/>
    <w:rsid w:val="00934443"/>
    <w:rsid w:val="0099016E"/>
    <w:rsid w:val="00A13DBA"/>
    <w:rsid w:val="00A40F51"/>
    <w:rsid w:val="00A51053"/>
    <w:rsid w:val="00A6137A"/>
    <w:rsid w:val="00A91598"/>
    <w:rsid w:val="00A9238C"/>
    <w:rsid w:val="00A94B91"/>
    <w:rsid w:val="00AC3F22"/>
    <w:rsid w:val="00AF2C89"/>
    <w:rsid w:val="00B20B09"/>
    <w:rsid w:val="00B26EB0"/>
    <w:rsid w:val="00B8454C"/>
    <w:rsid w:val="00BC17E1"/>
    <w:rsid w:val="00BD3228"/>
    <w:rsid w:val="00BF05BB"/>
    <w:rsid w:val="00C10E0C"/>
    <w:rsid w:val="00C20FB5"/>
    <w:rsid w:val="00C22885"/>
    <w:rsid w:val="00C92E29"/>
    <w:rsid w:val="00CB1E69"/>
    <w:rsid w:val="00CF6F09"/>
    <w:rsid w:val="00D81994"/>
    <w:rsid w:val="00D9175A"/>
    <w:rsid w:val="00DB36D5"/>
    <w:rsid w:val="00DC7BB5"/>
    <w:rsid w:val="00E05C98"/>
    <w:rsid w:val="00E06EF0"/>
    <w:rsid w:val="00E727AA"/>
    <w:rsid w:val="00EA6C76"/>
    <w:rsid w:val="00EA7678"/>
    <w:rsid w:val="00ED64D7"/>
    <w:rsid w:val="00F16474"/>
    <w:rsid w:val="00F9788A"/>
    <w:rsid w:val="00FD2C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B6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56DC7"/>
    <w:pPr>
      <w:keepNext/>
      <w:suppressAutoHyphens w:val="0"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"/>
    <w:basedOn w:val="a"/>
    <w:rsid w:val="00F16474"/>
    <w:pPr>
      <w:jc w:val="center"/>
    </w:pPr>
    <w:rPr>
      <w:rFonts w:cs="Tahoma"/>
      <w:i/>
      <w:iCs/>
      <w:sz w:val="52"/>
    </w:rPr>
  </w:style>
  <w:style w:type="paragraph" w:styleId="a4">
    <w:name w:val="Body Text"/>
    <w:basedOn w:val="a"/>
    <w:link w:val="a5"/>
    <w:uiPriority w:val="99"/>
    <w:semiHidden/>
    <w:unhideWhenUsed/>
    <w:rsid w:val="00F16474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F1647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F1647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16474"/>
    <w:rPr>
      <w:rFonts w:ascii="Tahoma" w:eastAsia="Times New Roman" w:hAnsi="Tahoma" w:cs="Tahoma"/>
      <w:sz w:val="16"/>
      <w:szCs w:val="16"/>
      <w:lang w:eastAsia="ar-SA"/>
    </w:rPr>
  </w:style>
  <w:style w:type="paragraph" w:styleId="a8">
    <w:name w:val="Body Text Indent"/>
    <w:basedOn w:val="a"/>
    <w:link w:val="a9"/>
    <w:rsid w:val="00EA6C76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EA6C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Стиль1"/>
    <w:basedOn w:val="a"/>
    <w:uiPriority w:val="99"/>
    <w:rsid w:val="00EA6C76"/>
    <w:pPr>
      <w:widowControl w:val="0"/>
      <w:suppressAutoHyphens w:val="0"/>
      <w:autoSpaceDE w:val="0"/>
      <w:autoSpaceDN w:val="0"/>
      <w:spacing w:before="120"/>
      <w:jc w:val="center"/>
    </w:pPr>
    <w:rPr>
      <w:rFonts w:ascii="Arial" w:hAnsi="Arial" w:cs="Arial"/>
      <w:lang w:eastAsia="ru-RU"/>
    </w:rPr>
  </w:style>
  <w:style w:type="paragraph" w:customStyle="1" w:styleId="Default">
    <w:name w:val="Default"/>
    <w:rsid w:val="00EA6C7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F667B"/>
  </w:style>
  <w:style w:type="paragraph" w:styleId="aa">
    <w:name w:val="No Spacing"/>
    <w:uiPriority w:val="1"/>
    <w:qFormat/>
    <w:rsid w:val="003C23C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List Paragraph"/>
    <w:basedOn w:val="a"/>
    <w:uiPriority w:val="34"/>
    <w:qFormat/>
    <w:rsid w:val="00ED64D7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3C296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3C296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e">
    <w:name w:val="footer"/>
    <w:basedOn w:val="a"/>
    <w:link w:val="af"/>
    <w:uiPriority w:val="99"/>
    <w:unhideWhenUsed/>
    <w:rsid w:val="003C2966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C296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rsid w:val="00056DC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f0">
    <w:name w:val="Emphasis"/>
    <w:basedOn w:val="a0"/>
    <w:uiPriority w:val="20"/>
    <w:qFormat/>
    <w:rsid w:val="006F3C92"/>
    <w:rPr>
      <w:i/>
      <w:iCs/>
    </w:rPr>
  </w:style>
  <w:style w:type="paragraph" w:styleId="af1">
    <w:name w:val="Normal (Web)"/>
    <w:basedOn w:val="a"/>
    <w:uiPriority w:val="99"/>
    <w:unhideWhenUsed/>
    <w:rsid w:val="00BC17E1"/>
    <w:pPr>
      <w:suppressAutoHyphens w:val="0"/>
      <w:spacing w:before="100" w:beforeAutospacing="1" w:after="100" w:afterAutospacing="1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B6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56DC7"/>
    <w:pPr>
      <w:keepNext/>
      <w:suppressAutoHyphens w:val="0"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"/>
    <w:basedOn w:val="a"/>
    <w:rsid w:val="00F16474"/>
    <w:pPr>
      <w:jc w:val="center"/>
    </w:pPr>
    <w:rPr>
      <w:rFonts w:cs="Tahoma"/>
      <w:i/>
      <w:iCs/>
      <w:sz w:val="52"/>
    </w:rPr>
  </w:style>
  <w:style w:type="paragraph" w:styleId="a4">
    <w:name w:val="Body Text"/>
    <w:basedOn w:val="a"/>
    <w:link w:val="a5"/>
    <w:uiPriority w:val="99"/>
    <w:semiHidden/>
    <w:unhideWhenUsed/>
    <w:rsid w:val="00F16474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F1647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F1647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16474"/>
    <w:rPr>
      <w:rFonts w:ascii="Tahoma" w:eastAsia="Times New Roman" w:hAnsi="Tahoma" w:cs="Tahoma"/>
      <w:sz w:val="16"/>
      <w:szCs w:val="16"/>
      <w:lang w:eastAsia="ar-SA"/>
    </w:rPr>
  </w:style>
  <w:style w:type="paragraph" w:styleId="a8">
    <w:name w:val="Body Text Indent"/>
    <w:basedOn w:val="a"/>
    <w:link w:val="a9"/>
    <w:rsid w:val="00EA6C76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EA6C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Стиль1"/>
    <w:basedOn w:val="a"/>
    <w:uiPriority w:val="99"/>
    <w:rsid w:val="00EA6C76"/>
    <w:pPr>
      <w:widowControl w:val="0"/>
      <w:suppressAutoHyphens w:val="0"/>
      <w:autoSpaceDE w:val="0"/>
      <w:autoSpaceDN w:val="0"/>
      <w:spacing w:before="120"/>
      <w:jc w:val="center"/>
    </w:pPr>
    <w:rPr>
      <w:rFonts w:ascii="Arial" w:hAnsi="Arial" w:cs="Arial"/>
      <w:lang w:eastAsia="ru-RU"/>
    </w:rPr>
  </w:style>
  <w:style w:type="paragraph" w:customStyle="1" w:styleId="Default">
    <w:name w:val="Default"/>
    <w:rsid w:val="00EA6C7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F667B"/>
  </w:style>
  <w:style w:type="paragraph" w:styleId="aa">
    <w:name w:val="No Spacing"/>
    <w:uiPriority w:val="1"/>
    <w:qFormat/>
    <w:rsid w:val="003C23C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List Paragraph"/>
    <w:basedOn w:val="a"/>
    <w:uiPriority w:val="34"/>
    <w:qFormat/>
    <w:rsid w:val="00ED64D7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3C296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3C296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e">
    <w:name w:val="footer"/>
    <w:basedOn w:val="a"/>
    <w:link w:val="af"/>
    <w:uiPriority w:val="99"/>
    <w:unhideWhenUsed/>
    <w:rsid w:val="003C2966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C296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rsid w:val="00056DC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f0">
    <w:name w:val="Emphasis"/>
    <w:basedOn w:val="a0"/>
    <w:uiPriority w:val="20"/>
    <w:qFormat/>
    <w:rsid w:val="006F3C92"/>
    <w:rPr>
      <w:i/>
      <w:iCs/>
    </w:rPr>
  </w:style>
  <w:style w:type="paragraph" w:styleId="af1">
    <w:name w:val="Normal (Web)"/>
    <w:basedOn w:val="a"/>
    <w:uiPriority w:val="99"/>
    <w:unhideWhenUsed/>
    <w:rsid w:val="00BC17E1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1483</Words>
  <Characters>8454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2017-02-08T05:45:00Z</dcterms:created>
  <dcterms:modified xsi:type="dcterms:W3CDTF">2017-02-08T05:45:00Z</dcterms:modified>
</cp:coreProperties>
</file>