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675" w:rsidRPr="009912FD" w:rsidRDefault="00AD7675" w:rsidP="00AD76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912FD">
        <w:rPr>
          <w:rFonts w:ascii="Times New Roman" w:hAnsi="Times New Roman" w:cs="Times New Roman"/>
          <w:b/>
          <w:sz w:val="28"/>
          <w:szCs w:val="28"/>
        </w:rPr>
        <w:t>Госвеб</w:t>
      </w:r>
      <w:proofErr w:type="spellEnd"/>
      <w:r w:rsidRPr="009912FD">
        <w:rPr>
          <w:rFonts w:ascii="Times New Roman" w:hAnsi="Times New Roman" w:cs="Times New Roman"/>
          <w:b/>
          <w:sz w:val="28"/>
          <w:szCs w:val="28"/>
        </w:rPr>
        <w:t>. Школа. Нюансы заполнение сайта в режиме «Упрощенный ввод данных» или почему раздел не заполнен на 100%?</w:t>
      </w:r>
    </w:p>
    <w:p w:rsidR="007D5818" w:rsidRPr="009912FD" w:rsidRDefault="007D5818">
      <w:pPr>
        <w:rPr>
          <w:rFonts w:ascii="Times New Roman" w:hAnsi="Times New Roman" w:cs="Times New Roman"/>
          <w:b/>
          <w:sz w:val="28"/>
          <w:szCs w:val="28"/>
        </w:rPr>
      </w:pPr>
    </w:p>
    <w:p w:rsidR="007D5818" w:rsidRPr="009912FD" w:rsidRDefault="007D5818" w:rsidP="00A36A1E">
      <w:pPr>
        <w:jc w:val="both"/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b/>
          <w:sz w:val="28"/>
          <w:szCs w:val="28"/>
        </w:rPr>
        <w:t xml:space="preserve">«Упрощенный ввод данных» </w:t>
      </w:r>
      <w:r w:rsidRPr="009912FD">
        <w:rPr>
          <w:rFonts w:ascii="Times New Roman" w:hAnsi="Times New Roman" w:cs="Times New Roman"/>
          <w:sz w:val="28"/>
          <w:szCs w:val="28"/>
        </w:rPr>
        <w:t xml:space="preserve">- инструмент, позволяющий максимально быстро заполнять шаблон сайта на начальном этапе, когда вносится основной объем информации (кроме требующей загрузки). </w:t>
      </w:r>
    </w:p>
    <w:p w:rsidR="00AE5B96" w:rsidRPr="009912FD" w:rsidRDefault="00AE5B96" w:rsidP="00A36A1E">
      <w:pPr>
        <w:jc w:val="both"/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sz w:val="28"/>
          <w:szCs w:val="28"/>
        </w:rPr>
        <w:t xml:space="preserve">Переход в режим «Упрощенный ввод данных» осуществляется с </w:t>
      </w:r>
      <w:r w:rsidR="00100FBB" w:rsidRPr="009912FD">
        <w:rPr>
          <w:rFonts w:ascii="Times New Roman" w:hAnsi="Times New Roman" w:cs="Times New Roman"/>
          <w:sz w:val="28"/>
          <w:szCs w:val="28"/>
        </w:rPr>
        <w:t>главной страницы личного кабинета пользователя (</w:t>
      </w:r>
      <w:r w:rsidR="00D80D60" w:rsidRPr="009912FD">
        <w:rPr>
          <w:rFonts w:ascii="Times New Roman" w:hAnsi="Times New Roman" w:cs="Times New Roman"/>
          <w:sz w:val="28"/>
          <w:szCs w:val="28"/>
        </w:rPr>
        <w:t>рис.</w:t>
      </w:r>
      <w:r w:rsidR="00100FBB" w:rsidRPr="009912FD">
        <w:rPr>
          <w:rFonts w:ascii="Times New Roman" w:hAnsi="Times New Roman" w:cs="Times New Roman"/>
          <w:sz w:val="28"/>
          <w:szCs w:val="28"/>
        </w:rPr>
        <w:t xml:space="preserve">1). </w:t>
      </w:r>
    </w:p>
    <w:p w:rsidR="00AE5B96" w:rsidRPr="009912FD" w:rsidRDefault="00AE5B96" w:rsidP="007D5818">
      <w:pPr>
        <w:rPr>
          <w:rFonts w:ascii="Times New Roman" w:hAnsi="Times New Roman" w:cs="Times New Roman"/>
          <w:sz w:val="28"/>
          <w:szCs w:val="28"/>
        </w:rPr>
      </w:pPr>
    </w:p>
    <w:p w:rsidR="00AE5B96" w:rsidRPr="009912FD" w:rsidRDefault="00AD7675" w:rsidP="00AE5B96">
      <w:pPr>
        <w:jc w:val="center"/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4AAD28" wp14:editId="22E1B1BF">
            <wp:extent cx="5940425" cy="2422525"/>
            <wp:effectExtent l="19050" t="19050" r="22225" b="158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2252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AE5B96" w:rsidRPr="009912FD">
        <w:rPr>
          <w:rFonts w:ascii="Times New Roman" w:hAnsi="Times New Roman" w:cs="Times New Roman"/>
          <w:sz w:val="28"/>
          <w:szCs w:val="28"/>
        </w:rPr>
        <w:br/>
      </w:r>
      <w:r w:rsidR="00D80D60" w:rsidRPr="00E6698D">
        <w:rPr>
          <w:rFonts w:ascii="Times New Roman" w:hAnsi="Times New Roman" w:cs="Times New Roman"/>
          <w:i/>
          <w:sz w:val="20"/>
          <w:szCs w:val="20"/>
        </w:rPr>
        <w:t>рис.</w:t>
      </w:r>
      <w:r w:rsidR="00100FBB" w:rsidRPr="00E6698D">
        <w:rPr>
          <w:rFonts w:ascii="Times New Roman" w:hAnsi="Times New Roman" w:cs="Times New Roman"/>
          <w:i/>
          <w:sz w:val="20"/>
          <w:szCs w:val="20"/>
        </w:rPr>
        <w:t xml:space="preserve"> 1</w:t>
      </w:r>
      <w:r w:rsidR="00100FBB" w:rsidRPr="009912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792B" w:rsidRPr="009912FD" w:rsidRDefault="004E69EB" w:rsidP="00A36A1E">
      <w:pPr>
        <w:jc w:val="both"/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sz w:val="28"/>
          <w:szCs w:val="28"/>
        </w:rPr>
        <w:t xml:space="preserve">Одно из условий перевода сайта в официальный режим – заполнение обязательных разделов сайта на 100%. </w:t>
      </w:r>
      <w:r w:rsidR="00720E9B" w:rsidRPr="009912FD">
        <w:rPr>
          <w:rFonts w:ascii="Times New Roman" w:hAnsi="Times New Roman" w:cs="Times New Roman"/>
          <w:sz w:val="28"/>
          <w:szCs w:val="28"/>
        </w:rPr>
        <w:t>Общий прогресс заполнения отображается на главной странице личного кабинета пользователя (</w:t>
      </w:r>
      <w:r w:rsidR="00D80D60" w:rsidRPr="009912FD">
        <w:rPr>
          <w:rFonts w:ascii="Times New Roman" w:hAnsi="Times New Roman" w:cs="Times New Roman"/>
          <w:sz w:val="28"/>
          <w:szCs w:val="28"/>
        </w:rPr>
        <w:t>рис.</w:t>
      </w:r>
      <w:r w:rsidR="00720E9B" w:rsidRPr="009912FD">
        <w:rPr>
          <w:rFonts w:ascii="Times New Roman" w:hAnsi="Times New Roman" w:cs="Times New Roman"/>
          <w:sz w:val="28"/>
          <w:szCs w:val="28"/>
        </w:rPr>
        <w:t xml:space="preserve"> 1).</w:t>
      </w:r>
    </w:p>
    <w:p w:rsidR="00EA2D2F" w:rsidRPr="009912FD" w:rsidRDefault="00720E9B" w:rsidP="00A36A1E">
      <w:pPr>
        <w:jc w:val="both"/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sz w:val="28"/>
          <w:szCs w:val="28"/>
        </w:rPr>
        <w:t xml:space="preserve">Для перехода к перечню разделов сайта нужно нажать на кнопку «Упрощенный ввод». </w:t>
      </w:r>
      <w:r w:rsidR="008C4AFC" w:rsidRPr="009912FD">
        <w:rPr>
          <w:rFonts w:ascii="Times New Roman" w:hAnsi="Times New Roman" w:cs="Times New Roman"/>
          <w:sz w:val="28"/>
          <w:szCs w:val="28"/>
        </w:rPr>
        <w:t>На открывшейся странице будут представлены списки двух видов разделов: обязательных для заполнения и прочих (не обязательных)</w:t>
      </w:r>
      <w:r w:rsidR="00BE56F9" w:rsidRPr="009912FD">
        <w:rPr>
          <w:rFonts w:ascii="Times New Roman" w:hAnsi="Times New Roman" w:cs="Times New Roman"/>
          <w:sz w:val="28"/>
          <w:szCs w:val="28"/>
        </w:rPr>
        <w:t xml:space="preserve"> – слева</w:t>
      </w:r>
      <w:r w:rsidR="00A36A1E" w:rsidRPr="009912FD">
        <w:rPr>
          <w:rFonts w:ascii="Times New Roman" w:hAnsi="Times New Roman" w:cs="Times New Roman"/>
          <w:sz w:val="28"/>
          <w:szCs w:val="28"/>
        </w:rPr>
        <w:t>, и шкала прогресса заполнения справа (</w:t>
      </w:r>
      <w:r w:rsidR="00D80D60" w:rsidRPr="009912FD">
        <w:rPr>
          <w:rFonts w:ascii="Times New Roman" w:hAnsi="Times New Roman" w:cs="Times New Roman"/>
          <w:sz w:val="28"/>
          <w:szCs w:val="28"/>
        </w:rPr>
        <w:t>рис.</w:t>
      </w:r>
      <w:r w:rsidR="00A36A1E" w:rsidRPr="009912FD">
        <w:rPr>
          <w:rFonts w:ascii="Times New Roman" w:hAnsi="Times New Roman" w:cs="Times New Roman"/>
          <w:sz w:val="28"/>
          <w:szCs w:val="28"/>
        </w:rPr>
        <w:t>2)</w:t>
      </w:r>
      <w:r w:rsidR="00EA2D2F" w:rsidRPr="009912F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36A1E" w:rsidRPr="009912FD" w:rsidRDefault="00A36A1E" w:rsidP="00A36A1E">
      <w:pPr>
        <w:jc w:val="both"/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sz w:val="28"/>
          <w:szCs w:val="28"/>
        </w:rPr>
        <w:t>Для перехода к заполнению раздела нужно нажать курсором на его название</w:t>
      </w:r>
      <w:r w:rsidR="00E07578" w:rsidRPr="009912FD">
        <w:rPr>
          <w:rFonts w:ascii="Times New Roman" w:hAnsi="Times New Roman" w:cs="Times New Roman"/>
          <w:sz w:val="28"/>
          <w:szCs w:val="28"/>
        </w:rPr>
        <w:t>, для перехода к просмотру раздела – на шкалу прогресса</w:t>
      </w:r>
      <w:r w:rsidRPr="009912FD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E07578" w:rsidRPr="009912FD" w:rsidRDefault="00E07578" w:rsidP="00E07578">
      <w:pPr>
        <w:jc w:val="both"/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sz w:val="28"/>
          <w:szCs w:val="28"/>
        </w:rPr>
        <w:t>Пока раздел пуст – шкала напротив него белая. В процессе внесения данных по ней продвигается индикатор песочного цвета (</w:t>
      </w:r>
      <w:r w:rsidR="00D80D60" w:rsidRPr="009912FD">
        <w:rPr>
          <w:rFonts w:ascii="Times New Roman" w:hAnsi="Times New Roman" w:cs="Times New Roman"/>
          <w:sz w:val="28"/>
          <w:szCs w:val="28"/>
        </w:rPr>
        <w:t>рис.</w:t>
      </w:r>
      <w:r w:rsidRPr="009912FD">
        <w:rPr>
          <w:rFonts w:ascii="Times New Roman" w:hAnsi="Times New Roman" w:cs="Times New Roman"/>
          <w:sz w:val="28"/>
          <w:szCs w:val="28"/>
        </w:rPr>
        <w:t xml:space="preserve">2). При 100% заполнении шкала становится зеленой. </w:t>
      </w:r>
    </w:p>
    <w:p w:rsidR="00341F75" w:rsidRPr="009912FD" w:rsidRDefault="00341F75" w:rsidP="00341F75">
      <w:pPr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sz w:val="28"/>
          <w:szCs w:val="28"/>
        </w:rPr>
        <w:t>Задача редакторов: заполнить все обязательные разделы, а не обязательные либо заполнить, либо скрыть – посетители сайта должны видеть только актуальную информацию. Если какой-то раздел из обязательных не актуален для организации – так и написать в соответствующем поле.</w:t>
      </w:r>
    </w:p>
    <w:p w:rsidR="00720E9B" w:rsidRPr="009912FD" w:rsidRDefault="00AD7675" w:rsidP="005042DA">
      <w:pPr>
        <w:jc w:val="center"/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B9A9B00" wp14:editId="46224CD5">
            <wp:extent cx="6424930" cy="1901190"/>
            <wp:effectExtent l="19050" t="19050" r="13970" b="2286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24930" cy="190119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720E9B" w:rsidRPr="00E6698D" w:rsidRDefault="00D80D60" w:rsidP="008C4AFC">
      <w:pPr>
        <w:jc w:val="center"/>
        <w:rPr>
          <w:rFonts w:ascii="Times New Roman" w:hAnsi="Times New Roman" w:cs="Times New Roman"/>
          <w:sz w:val="20"/>
          <w:szCs w:val="20"/>
        </w:rPr>
      </w:pPr>
      <w:r w:rsidRPr="00E6698D">
        <w:rPr>
          <w:rFonts w:ascii="Times New Roman" w:hAnsi="Times New Roman" w:cs="Times New Roman"/>
          <w:i/>
          <w:sz w:val="20"/>
          <w:szCs w:val="20"/>
        </w:rPr>
        <w:t>рис.</w:t>
      </w:r>
      <w:r w:rsidR="008C4AFC" w:rsidRPr="00E6698D">
        <w:rPr>
          <w:rFonts w:ascii="Times New Roman" w:hAnsi="Times New Roman" w:cs="Times New Roman"/>
          <w:i/>
          <w:sz w:val="20"/>
          <w:szCs w:val="20"/>
        </w:rPr>
        <w:t xml:space="preserve"> 2</w:t>
      </w:r>
    </w:p>
    <w:p w:rsidR="0039792B" w:rsidRPr="009912FD" w:rsidRDefault="0039792B" w:rsidP="00AE5B9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41F75" w:rsidRPr="009912FD" w:rsidRDefault="00BC0109" w:rsidP="00BC010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12FD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341F75" w:rsidRPr="009912FD">
        <w:rPr>
          <w:rFonts w:ascii="Times New Roman" w:hAnsi="Times New Roman" w:cs="Times New Roman"/>
          <w:b/>
          <w:sz w:val="28"/>
          <w:szCs w:val="28"/>
        </w:rPr>
        <w:t>Для 100% заполнения раздела нужно:</w:t>
      </w:r>
    </w:p>
    <w:p w:rsidR="00BC0109" w:rsidRPr="009912FD" w:rsidRDefault="00341F75" w:rsidP="00BC01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sz w:val="28"/>
          <w:szCs w:val="28"/>
        </w:rPr>
        <w:t>Подготовить</w:t>
      </w:r>
      <w:r w:rsidR="00EA2D2F" w:rsidRPr="009912FD">
        <w:rPr>
          <w:rFonts w:ascii="Times New Roman" w:hAnsi="Times New Roman" w:cs="Times New Roman"/>
          <w:sz w:val="28"/>
          <w:szCs w:val="28"/>
        </w:rPr>
        <w:t xml:space="preserve"> данные для заполнения (в первую очередь обязательных</w:t>
      </w:r>
      <w:r w:rsidRPr="009912FD">
        <w:rPr>
          <w:rFonts w:ascii="Times New Roman" w:hAnsi="Times New Roman" w:cs="Times New Roman"/>
          <w:sz w:val="28"/>
          <w:szCs w:val="28"/>
        </w:rPr>
        <w:t xml:space="preserve"> разделов</w:t>
      </w:r>
      <w:r w:rsidR="00EA2D2F" w:rsidRPr="009912FD">
        <w:rPr>
          <w:rFonts w:ascii="Times New Roman" w:hAnsi="Times New Roman" w:cs="Times New Roman"/>
          <w:sz w:val="28"/>
          <w:szCs w:val="28"/>
        </w:rPr>
        <w:t xml:space="preserve">). </w:t>
      </w:r>
      <w:r w:rsidRPr="009912FD">
        <w:rPr>
          <w:rFonts w:ascii="Times New Roman" w:hAnsi="Times New Roman" w:cs="Times New Roman"/>
          <w:sz w:val="28"/>
          <w:szCs w:val="28"/>
        </w:rPr>
        <w:br/>
      </w:r>
      <w:r w:rsidR="00EA2D2F" w:rsidRPr="009912FD">
        <w:rPr>
          <w:rFonts w:ascii="Times New Roman" w:hAnsi="Times New Roman" w:cs="Times New Roman"/>
          <w:sz w:val="28"/>
          <w:szCs w:val="28"/>
        </w:rPr>
        <w:t xml:space="preserve">Сделать это заранее, собрав и согласовав со своим руководством все необходимые материалы (фото, тексты и </w:t>
      </w:r>
      <w:proofErr w:type="spellStart"/>
      <w:r w:rsidR="00EA2D2F" w:rsidRPr="009912FD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="00EA2D2F" w:rsidRPr="009912FD">
        <w:rPr>
          <w:rFonts w:ascii="Times New Roman" w:hAnsi="Times New Roman" w:cs="Times New Roman"/>
          <w:sz w:val="28"/>
          <w:szCs w:val="28"/>
        </w:rPr>
        <w:t>).</w:t>
      </w:r>
      <w:r w:rsidR="00BC0109" w:rsidRPr="009912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2D2F" w:rsidRPr="009912FD" w:rsidRDefault="00EA2D2F" w:rsidP="00BC010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sz w:val="28"/>
          <w:szCs w:val="28"/>
          <w:u w:val="single"/>
        </w:rPr>
        <w:t>Вносить нужно только реальные актуальные данные.</w:t>
      </w:r>
      <w:r w:rsidRPr="009912FD">
        <w:rPr>
          <w:rFonts w:ascii="Times New Roman" w:hAnsi="Times New Roman" w:cs="Times New Roman"/>
          <w:sz w:val="28"/>
          <w:szCs w:val="28"/>
        </w:rPr>
        <w:t xml:space="preserve"> Н</w:t>
      </w:r>
      <w:r w:rsidR="00BE56F9" w:rsidRPr="009912FD">
        <w:rPr>
          <w:rFonts w:ascii="Times New Roman" w:hAnsi="Times New Roman" w:cs="Times New Roman"/>
          <w:sz w:val="28"/>
          <w:szCs w:val="28"/>
        </w:rPr>
        <w:t>е стоит вносить</w:t>
      </w:r>
      <w:r w:rsidRPr="009912FD">
        <w:rPr>
          <w:rFonts w:ascii="Times New Roman" w:hAnsi="Times New Roman" w:cs="Times New Roman"/>
          <w:sz w:val="28"/>
          <w:szCs w:val="28"/>
        </w:rPr>
        <w:t xml:space="preserve"> «временны</w:t>
      </w:r>
      <w:r w:rsidR="00BE56F9" w:rsidRPr="009912FD">
        <w:rPr>
          <w:rFonts w:ascii="Times New Roman" w:hAnsi="Times New Roman" w:cs="Times New Roman"/>
          <w:sz w:val="28"/>
          <w:szCs w:val="28"/>
        </w:rPr>
        <w:t>е</w:t>
      </w:r>
      <w:r w:rsidRPr="009912FD">
        <w:rPr>
          <w:rFonts w:ascii="Times New Roman" w:hAnsi="Times New Roman" w:cs="Times New Roman"/>
          <w:sz w:val="28"/>
          <w:szCs w:val="28"/>
        </w:rPr>
        <w:t>» изображени</w:t>
      </w:r>
      <w:r w:rsidR="00D80D60" w:rsidRPr="009912FD">
        <w:rPr>
          <w:rFonts w:ascii="Times New Roman" w:hAnsi="Times New Roman" w:cs="Times New Roman"/>
          <w:sz w:val="28"/>
          <w:szCs w:val="28"/>
        </w:rPr>
        <w:t>я</w:t>
      </w:r>
      <w:r w:rsidRPr="009912FD">
        <w:rPr>
          <w:rFonts w:ascii="Times New Roman" w:hAnsi="Times New Roman" w:cs="Times New Roman"/>
          <w:sz w:val="28"/>
          <w:szCs w:val="28"/>
        </w:rPr>
        <w:t xml:space="preserve"> и текст</w:t>
      </w:r>
      <w:r w:rsidR="00D80D60" w:rsidRPr="009912FD">
        <w:rPr>
          <w:rFonts w:ascii="Times New Roman" w:hAnsi="Times New Roman" w:cs="Times New Roman"/>
          <w:sz w:val="28"/>
          <w:szCs w:val="28"/>
        </w:rPr>
        <w:t>ы</w:t>
      </w:r>
      <w:r w:rsidRPr="009912FD">
        <w:rPr>
          <w:rFonts w:ascii="Times New Roman" w:hAnsi="Times New Roman" w:cs="Times New Roman"/>
          <w:sz w:val="28"/>
          <w:szCs w:val="28"/>
        </w:rPr>
        <w:t xml:space="preserve"> «для галочки» –  это затруднит </w:t>
      </w:r>
      <w:r w:rsidR="00BC0109" w:rsidRPr="009912FD">
        <w:rPr>
          <w:rFonts w:ascii="Times New Roman" w:hAnsi="Times New Roman" w:cs="Times New Roman"/>
          <w:sz w:val="28"/>
          <w:szCs w:val="28"/>
        </w:rPr>
        <w:t xml:space="preserve">редактору </w:t>
      </w:r>
      <w:r w:rsidRPr="009912FD">
        <w:rPr>
          <w:rFonts w:ascii="Times New Roman" w:hAnsi="Times New Roman" w:cs="Times New Roman"/>
          <w:sz w:val="28"/>
          <w:szCs w:val="28"/>
        </w:rPr>
        <w:t xml:space="preserve">отслеживание прогресса; сайт с ними не получит статус официального. </w:t>
      </w:r>
    </w:p>
    <w:p w:rsidR="005042DA" w:rsidRPr="009912FD" w:rsidRDefault="00BC0109" w:rsidP="005042D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sz w:val="28"/>
          <w:szCs w:val="28"/>
        </w:rPr>
        <w:t xml:space="preserve">Ввести данные на сайт. </w:t>
      </w:r>
      <w:r w:rsidR="00341F75" w:rsidRPr="009912FD">
        <w:rPr>
          <w:rFonts w:ascii="Times New Roman" w:hAnsi="Times New Roman" w:cs="Times New Roman"/>
          <w:sz w:val="28"/>
          <w:szCs w:val="28"/>
        </w:rPr>
        <w:t>У незаполненных блоков песочный цвет</w:t>
      </w:r>
      <w:r w:rsidR="005042DA" w:rsidRPr="009912FD">
        <w:rPr>
          <w:rFonts w:ascii="Times New Roman" w:hAnsi="Times New Roman" w:cs="Times New Roman"/>
          <w:sz w:val="28"/>
          <w:szCs w:val="28"/>
        </w:rPr>
        <w:t xml:space="preserve"> (</w:t>
      </w:r>
      <w:r w:rsidR="00D80D60" w:rsidRPr="009912FD">
        <w:rPr>
          <w:rFonts w:ascii="Times New Roman" w:hAnsi="Times New Roman" w:cs="Times New Roman"/>
          <w:sz w:val="28"/>
          <w:szCs w:val="28"/>
        </w:rPr>
        <w:t>рис.</w:t>
      </w:r>
      <w:r w:rsidR="005042DA" w:rsidRPr="009912FD">
        <w:rPr>
          <w:rFonts w:ascii="Times New Roman" w:hAnsi="Times New Roman" w:cs="Times New Roman"/>
          <w:sz w:val="28"/>
          <w:szCs w:val="28"/>
        </w:rPr>
        <w:t>3)</w:t>
      </w:r>
      <w:r w:rsidR="00341F75" w:rsidRPr="009912FD">
        <w:rPr>
          <w:rFonts w:ascii="Times New Roman" w:hAnsi="Times New Roman" w:cs="Times New Roman"/>
          <w:sz w:val="28"/>
          <w:szCs w:val="28"/>
        </w:rPr>
        <w:t>. При полном заполнении блока страницы и выбора «Сохранить», цвет его фона меняется на белый</w:t>
      </w:r>
      <w:r w:rsidR="0043657F" w:rsidRPr="009912FD">
        <w:rPr>
          <w:rFonts w:ascii="Times New Roman" w:hAnsi="Times New Roman" w:cs="Times New Roman"/>
          <w:sz w:val="28"/>
          <w:szCs w:val="28"/>
        </w:rPr>
        <w:t xml:space="preserve"> (рис.4</w:t>
      </w:r>
      <w:r w:rsidR="005F3504" w:rsidRPr="009912FD">
        <w:rPr>
          <w:rFonts w:ascii="Times New Roman" w:hAnsi="Times New Roman" w:cs="Times New Roman"/>
          <w:sz w:val="28"/>
          <w:szCs w:val="28"/>
        </w:rPr>
        <w:t xml:space="preserve"> и рис.5</w:t>
      </w:r>
      <w:r w:rsidR="0043657F" w:rsidRPr="009912FD">
        <w:rPr>
          <w:rFonts w:ascii="Times New Roman" w:hAnsi="Times New Roman" w:cs="Times New Roman"/>
          <w:sz w:val="28"/>
          <w:szCs w:val="28"/>
        </w:rPr>
        <w:t>)</w:t>
      </w:r>
      <w:r w:rsidR="00341F75" w:rsidRPr="009912F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0109" w:rsidRPr="009912FD" w:rsidRDefault="005042DA" w:rsidP="009912FD">
      <w:pPr>
        <w:pStyle w:val="a3"/>
        <w:tabs>
          <w:tab w:val="left" w:pos="4962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sz w:val="28"/>
          <w:szCs w:val="28"/>
        </w:rPr>
        <w:br/>
      </w:r>
      <w:r w:rsidR="00341F75" w:rsidRPr="009912FD">
        <w:rPr>
          <w:rFonts w:ascii="Times New Roman" w:hAnsi="Times New Roman" w:cs="Times New Roman"/>
          <w:sz w:val="28"/>
          <w:szCs w:val="28"/>
        </w:rPr>
        <w:br/>
      </w:r>
      <w:r w:rsidR="00AD7675" w:rsidRPr="009912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F27B79" wp14:editId="4D778B1A">
            <wp:extent cx="5940425" cy="2348865"/>
            <wp:effectExtent l="19050" t="19050" r="22225" b="133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4886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EA2D2F" w:rsidRPr="009912FD">
        <w:rPr>
          <w:rFonts w:ascii="Times New Roman" w:hAnsi="Times New Roman" w:cs="Times New Roman"/>
          <w:sz w:val="28"/>
          <w:szCs w:val="28"/>
        </w:rPr>
        <w:br/>
      </w:r>
      <w:r w:rsidR="009912FD" w:rsidRPr="00E6698D">
        <w:rPr>
          <w:rFonts w:ascii="Times New Roman" w:hAnsi="Times New Roman" w:cs="Times New Roman"/>
          <w:i/>
          <w:sz w:val="20"/>
          <w:szCs w:val="20"/>
        </w:rPr>
        <w:t xml:space="preserve">      </w:t>
      </w:r>
      <w:r w:rsidRPr="00E6698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D80D60" w:rsidRPr="00E6698D">
        <w:rPr>
          <w:rFonts w:ascii="Times New Roman" w:hAnsi="Times New Roman" w:cs="Times New Roman"/>
          <w:i/>
          <w:sz w:val="20"/>
          <w:szCs w:val="20"/>
        </w:rPr>
        <w:t>рис.</w:t>
      </w:r>
      <w:r w:rsidR="00BC0109" w:rsidRPr="00E6698D">
        <w:rPr>
          <w:rFonts w:ascii="Times New Roman" w:hAnsi="Times New Roman" w:cs="Times New Roman"/>
          <w:i/>
          <w:sz w:val="20"/>
          <w:szCs w:val="20"/>
        </w:rPr>
        <w:t xml:space="preserve"> 3</w:t>
      </w:r>
    </w:p>
    <w:p w:rsidR="00EA2D2F" w:rsidRPr="009912FD" w:rsidRDefault="00EA2D2F" w:rsidP="00BC01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657F" w:rsidRPr="009912FD" w:rsidRDefault="009912FD" w:rsidP="005F350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624085C" wp14:editId="0C7DF7B6">
            <wp:extent cx="5836920" cy="2372360"/>
            <wp:effectExtent l="19050" t="19050" r="11430" b="279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6920" cy="237236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43657F" w:rsidRPr="00E6698D" w:rsidRDefault="0043657F" w:rsidP="009912FD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E6698D">
        <w:rPr>
          <w:rFonts w:ascii="Times New Roman" w:hAnsi="Times New Roman" w:cs="Times New Roman"/>
          <w:i/>
          <w:sz w:val="20"/>
          <w:szCs w:val="20"/>
        </w:rPr>
        <w:t>рис. 4</w:t>
      </w:r>
    </w:p>
    <w:p w:rsidR="005F3504" w:rsidRPr="009912FD" w:rsidRDefault="005F3504" w:rsidP="0043657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3504" w:rsidRPr="009912FD" w:rsidRDefault="009912FD" w:rsidP="005F350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C71B6F" wp14:editId="2E7464A4">
            <wp:extent cx="5919863" cy="3032125"/>
            <wp:effectExtent l="19050" t="19050" r="24130" b="158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51973" cy="304857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5F3504" w:rsidRPr="00E6698D" w:rsidRDefault="005F3504" w:rsidP="005F3504">
      <w:pPr>
        <w:pStyle w:val="a3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E6698D">
        <w:rPr>
          <w:rFonts w:ascii="Times New Roman" w:hAnsi="Times New Roman" w:cs="Times New Roman"/>
          <w:i/>
          <w:sz w:val="20"/>
          <w:szCs w:val="20"/>
        </w:rPr>
        <w:t>рис. 5</w:t>
      </w:r>
    </w:p>
    <w:p w:rsidR="0043657F" w:rsidRPr="009912FD" w:rsidRDefault="0043657F" w:rsidP="005F350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F3504" w:rsidRPr="009912FD" w:rsidRDefault="005F3504" w:rsidP="00605C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042DA" w:rsidRPr="009912FD" w:rsidRDefault="005042DA" w:rsidP="00605C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sz w:val="28"/>
          <w:szCs w:val="28"/>
        </w:rPr>
        <w:t xml:space="preserve">Для вставки скопированного текста </w:t>
      </w:r>
      <w:r w:rsidR="00933213" w:rsidRPr="009912FD">
        <w:rPr>
          <w:rFonts w:ascii="Times New Roman" w:hAnsi="Times New Roman" w:cs="Times New Roman"/>
          <w:sz w:val="28"/>
          <w:szCs w:val="28"/>
        </w:rPr>
        <w:t xml:space="preserve">рекомендуется </w:t>
      </w:r>
      <w:r w:rsidRPr="009912FD">
        <w:rPr>
          <w:rFonts w:ascii="Times New Roman" w:hAnsi="Times New Roman" w:cs="Times New Roman"/>
          <w:sz w:val="28"/>
          <w:szCs w:val="28"/>
        </w:rPr>
        <w:t xml:space="preserve">использовать сочетание клавиш </w:t>
      </w:r>
      <w:r w:rsidRPr="009912FD">
        <w:rPr>
          <w:rFonts w:ascii="Times New Roman" w:hAnsi="Times New Roman" w:cs="Times New Roman"/>
          <w:sz w:val="28"/>
          <w:szCs w:val="28"/>
          <w:lang w:val="en-US"/>
        </w:rPr>
        <w:t>ctrl</w:t>
      </w:r>
      <w:r w:rsidRPr="009912FD">
        <w:rPr>
          <w:rFonts w:ascii="Times New Roman" w:hAnsi="Times New Roman" w:cs="Times New Roman"/>
          <w:sz w:val="28"/>
          <w:szCs w:val="28"/>
        </w:rPr>
        <w:t>+</w:t>
      </w:r>
      <w:r w:rsidRPr="009912FD">
        <w:rPr>
          <w:rFonts w:ascii="Times New Roman" w:hAnsi="Times New Roman" w:cs="Times New Roman"/>
          <w:sz w:val="28"/>
          <w:szCs w:val="28"/>
          <w:lang w:val="en-US"/>
        </w:rPr>
        <w:t>shift</w:t>
      </w:r>
      <w:r w:rsidRPr="009912FD">
        <w:rPr>
          <w:rFonts w:ascii="Times New Roman" w:hAnsi="Times New Roman" w:cs="Times New Roman"/>
          <w:sz w:val="28"/>
          <w:szCs w:val="28"/>
        </w:rPr>
        <w:t>+</w:t>
      </w:r>
      <w:r w:rsidRPr="009912F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9912FD">
        <w:rPr>
          <w:rFonts w:ascii="Times New Roman" w:hAnsi="Times New Roman" w:cs="Times New Roman"/>
          <w:sz w:val="28"/>
          <w:szCs w:val="28"/>
        </w:rPr>
        <w:t xml:space="preserve"> – так весь текст будет в едином стиле и размере. Если текст сохранился с различным форматированием – нужно выделить его в поле ввода и нажать на панели инструментов кнопку </w:t>
      </w:r>
      <w:proofErr w:type="spellStart"/>
      <w:r w:rsidRPr="009912FD">
        <w:rPr>
          <w:rFonts w:ascii="Times New Roman" w:hAnsi="Times New Roman" w:cs="Times New Roman"/>
          <w:sz w:val="28"/>
          <w:szCs w:val="28"/>
        </w:rPr>
        <w:t>Тх</w:t>
      </w:r>
      <w:proofErr w:type="spellEnd"/>
      <w:r w:rsidRPr="009912FD">
        <w:rPr>
          <w:rFonts w:ascii="Times New Roman" w:hAnsi="Times New Roman" w:cs="Times New Roman"/>
          <w:sz w:val="28"/>
          <w:szCs w:val="28"/>
        </w:rPr>
        <w:t xml:space="preserve"> (убрать форматирование) и он становится стандартным</w:t>
      </w:r>
      <w:r w:rsidR="0043657F" w:rsidRPr="009912FD">
        <w:rPr>
          <w:rFonts w:ascii="Times New Roman" w:hAnsi="Times New Roman" w:cs="Times New Roman"/>
          <w:sz w:val="28"/>
          <w:szCs w:val="28"/>
        </w:rPr>
        <w:t xml:space="preserve"> (рис.</w:t>
      </w:r>
      <w:r w:rsidR="009912FD">
        <w:rPr>
          <w:rFonts w:ascii="Times New Roman" w:hAnsi="Times New Roman" w:cs="Times New Roman"/>
          <w:sz w:val="28"/>
          <w:szCs w:val="28"/>
        </w:rPr>
        <w:t>6</w:t>
      </w:r>
      <w:r w:rsidR="0043657F" w:rsidRPr="009912FD">
        <w:rPr>
          <w:rFonts w:ascii="Times New Roman" w:hAnsi="Times New Roman" w:cs="Times New Roman"/>
          <w:sz w:val="28"/>
          <w:szCs w:val="28"/>
        </w:rPr>
        <w:t>)</w:t>
      </w:r>
      <w:r w:rsidRPr="009912F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3657F" w:rsidRPr="009912FD" w:rsidRDefault="0043657F" w:rsidP="00605C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3657F" w:rsidRPr="009912FD" w:rsidRDefault="0043657F" w:rsidP="00605C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976FB4" wp14:editId="1FE22F0D">
            <wp:extent cx="5995670" cy="609574"/>
            <wp:effectExtent l="19050" t="19050" r="5080" b="196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07005" cy="62089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43657F" w:rsidRPr="00E6698D" w:rsidRDefault="0043657F" w:rsidP="009912FD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E6698D">
        <w:rPr>
          <w:rFonts w:ascii="Times New Roman" w:hAnsi="Times New Roman" w:cs="Times New Roman"/>
          <w:i/>
          <w:sz w:val="20"/>
          <w:szCs w:val="20"/>
        </w:rPr>
        <w:t xml:space="preserve">рис. </w:t>
      </w:r>
      <w:r w:rsidR="009912FD" w:rsidRPr="00E6698D">
        <w:rPr>
          <w:rFonts w:ascii="Times New Roman" w:hAnsi="Times New Roman" w:cs="Times New Roman"/>
          <w:i/>
          <w:sz w:val="20"/>
          <w:szCs w:val="20"/>
        </w:rPr>
        <w:t>6</w:t>
      </w:r>
    </w:p>
    <w:p w:rsidR="00DB7E68" w:rsidRPr="009912FD" w:rsidRDefault="00DB7E68" w:rsidP="0043657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3657F" w:rsidRPr="009912FD" w:rsidRDefault="0043657F" w:rsidP="00605C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B7E68" w:rsidRPr="009912FD" w:rsidRDefault="00DB7E68" w:rsidP="00605CB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sz w:val="28"/>
          <w:szCs w:val="28"/>
        </w:rPr>
        <w:lastRenderedPageBreak/>
        <w:t>Убедиться, что раздел заполнен на 100%. После сохранения внесенных данных нужно обновить страницу упрощенного ввода и проверить статус заполнения. Цветовой индикатор напротив заполненного раздела должен стать зеленым (</w:t>
      </w:r>
      <w:r w:rsidR="00D80D60" w:rsidRPr="009912FD">
        <w:rPr>
          <w:rFonts w:ascii="Times New Roman" w:hAnsi="Times New Roman" w:cs="Times New Roman"/>
          <w:sz w:val="28"/>
          <w:szCs w:val="28"/>
        </w:rPr>
        <w:t>рис.</w:t>
      </w:r>
      <w:r w:rsidR="009912FD">
        <w:rPr>
          <w:rFonts w:ascii="Times New Roman" w:hAnsi="Times New Roman" w:cs="Times New Roman"/>
          <w:sz w:val="28"/>
          <w:szCs w:val="28"/>
        </w:rPr>
        <w:t>7</w:t>
      </w:r>
      <w:r w:rsidRPr="009912FD">
        <w:rPr>
          <w:rFonts w:ascii="Times New Roman" w:hAnsi="Times New Roman" w:cs="Times New Roman"/>
          <w:sz w:val="28"/>
          <w:szCs w:val="28"/>
        </w:rPr>
        <w:t>).</w:t>
      </w:r>
    </w:p>
    <w:p w:rsidR="00DB7E68" w:rsidRPr="009912FD" w:rsidRDefault="00DB7E68" w:rsidP="00DB7E6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42DA" w:rsidRPr="009912FD" w:rsidRDefault="00573391" w:rsidP="00DB7E68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D42A555" wp14:editId="491053A6">
            <wp:extent cx="6004560" cy="1737995"/>
            <wp:effectExtent l="19050" t="19050" r="15240" b="146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04560" cy="173799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DB7E68" w:rsidRPr="009912FD">
        <w:rPr>
          <w:rFonts w:ascii="Times New Roman" w:hAnsi="Times New Roman" w:cs="Times New Roman"/>
          <w:sz w:val="28"/>
          <w:szCs w:val="28"/>
        </w:rPr>
        <w:br/>
      </w:r>
      <w:r w:rsidR="00D80D60" w:rsidRPr="00E6698D">
        <w:rPr>
          <w:rFonts w:ascii="Times New Roman" w:hAnsi="Times New Roman" w:cs="Times New Roman"/>
          <w:i/>
          <w:sz w:val="20"/>
          <w:szCs w:val="20"/>
        </w:rPr>
        <w:t>рис.</w:t>
      </w:r>
      <w:r w:rsidR="00DB7E68" w:rsidRPr="00E6698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9912FD" w:rsidRPr="00E6698D">
        <w:rPr>
          <w:rFonts w:ascii="Times New Roman" w:hAnsi="Times New Roman" w:cs="Times New Roman"/>
          <w:i/>
          <w:sz w:val="20"/>
          <w:szCs w:val="20"/>
        </w:rPr>
        <w:t>7</w:t>
      </w:r>
    </w:p>
    <w:p w:rsidR="00DD2402" w:rsidRPr="009912FD" w:rsidRDefault="00DD2402" w:rsidP="00DB7E68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D2402" w:rsidRPr="009912FD" w:rsidRDefault="00DD2402" w:rsidP="00DD240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2402" w:rsidRPr="009912FD" w:rsidRDefault="00DD2402" w:rsidP="00DD2402">
      <w:pPr>
        <w:pStyle w:val="a3"/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sz w:val="28"/>
          <w:szCs w:val="28"/>
        </w:rPr>
        <w:t xml:space="preserve">Таким образом, если после заполнения раздела индикатор прогресса не стал зеленым, что указывает на 100% готовность, – нужно повторно зайти в редактирование раздела и проверить: </w:t>
      </w:r>
      <w:r w:rsidR="005368A0" w:rsidRPr="009912FD">
        <w:rPr>
          <w:rFonts w:ascii="Times New Roman" w:hAnsi="Times New Roman" w:cs="Times New Roman"/>
          <w:sz w:val="28"/>
          <w:szCs w:val="28"/>
        </w:rPr>
        <w:br/>
      </w:r>
    </w:p>
    <w:p w:rsidR="00DD2402" w:rsidRPr="009912FD" w:rsidRDefault="00DD2402" w:rsidP="00DD240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sz w:val="28"/>
          <w:szCs w:val="28"/>
        </w:rPr>
        <w:t>Сохранились ли внесенные ранее изменения. Если нет – ввести данные и обязательно нажать кнопку «Сохранить».</w:t>
      </w:r>
    </w:p>
    <w:p w:rsidR="00DD2402" w:rsidRPr="009912FD" w:rsidRDefault="00F72E49" w:rsidP="00DD240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sz w:val="28"/>
          <w:szCs w:val="28"/>
        </w:rPr>
        <w:t>Внесены ли все необходимые данные. Стоит последовательно просмотреть всю страницу с начала до конца, обращая внимание на блоки песочного цвет (</w:t>
      </w:r>
      <w:r w:rsidR="00F66437" w:rsidRPr="009912FD">
        <w:rPr>
          <w:rFonts w:ascii="Times New Roman" w:hAnsi="Times New Roman" w:cs="Times New Roman"/>
          <w:sz w:val="28"/>
          <w:szCs w:val="28"/>
        </w:rPr>
        <w:t xml:space="preserve">незаполненные), а также </w:t>
      </w:r>
      <w:r w:rsidRPr="009912FD">
        <w:rPr>
          <w:rFonts w:ascii="Times New Roman" w:hAnsi="Times New Roman" w:cs="Times New Roman"/>
          <w:sz w:val="28"/>
          <w:szCs w:val="28"/>
        </w:rPr>
        <w:t xml:space="preserve">места для изображений и документов. </w:t>
      </w:r>
      <w:r w:rsidR="00F66437" w:rsidRPr="009912FD">
        <w:rPr>
          <w:rFonts w:ascii="Times New Roman" w:hAnsi="Times New Roman" w:cs="Times New Roman"/>
          <w:sz w:val="28"/>
          <w:szCs w:val="28"/>
        </w:rPr>
        <w:t>После внесения данных обязательно нажать кнопку «Сохранить».</w:t>
      </w:r>
    </w:p>
    <w:p w:rsidR="00DD2402" w:rsidRPr="009912FD" w:rsidRDefault="00DD2402" w:rsidP="00DD2402">
      <w:pPr>
        <w:pStyle w:val="a3"/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66437" w:rsidRPr="009912FD" w:rsidRDefault="00F66437" w:rsidP="00DD240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6437" w:rsidRPr="009912FD" w:rsidRDefault="00B50D0B" w:rsidP="00B50D0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912FD">
        <w:rPr>
          <w:rFonts w:ascii="Times New Roman" w:hAnsi="Times New Roman" w:cs="Times New Roman"/>
          <w:sz w:val="28"/>
          <w:szCs w:val="28"/>
        </w:rPr>
        <w:t>Желаем успехов в работе с инструментом «Конструктор сайтов».</w:t>
      </w:r>
    </w:p>
    <w:sectPr w:rsidR="00F66437" w:rsidRPr="009912FD" w:rsidSect="00BC0109">
      <w:head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A21" w:rsidRDefault="00335A21" w:rsidP="00E1179C">
      <w:pPr>
        <w:spacing w:after="0" w:line="240" w:lineRule="auto"/>
      </w:pPr>
      <w:r>
        <w:separator/>
      </w:r>
    </w:p>
  </w:endnote>
  <w:endnote w:type="continuationSeparator" w:id="0">
    <w:p w:rsidR="00335A21" w:rsidRDefault="00335A21" w:rsidP="00E11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A21" w:rsidRDefault="00335A21" w:rsidP="00E1179C">
      <w:pPr>
        <w:spacing w:after="0" w:line="240" w:lineRule="auto"/>
      </w:pPr>
      <w:r>
        <w:separator/>
      </w:r>
    </w:p>
  </w:footnote>
  <w:footnote w:type="continuationSeparator" w:id="0">
    <w:p w:rsidR="00335A21" w:rsidRDefault="00335A21" w:rsidP="00E117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01187713"/>
      <w:docPartObj>
        <w:docPartGallery w:val="Page Numbers (Top of Page)"/>
        <w:docPartUnique/>
      </w:docPartObj>
    </w:sdtPr>
    <w:sdtContent>
      <w:p w:rsidR="00E1179C" w:rsidRDefault="00E1179C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E1179C" w:rsidRDefault="00E1179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87D34"/>
    <w:multiLevelType w:val="hybridMultilevel"/>
    <w:tmpl w:val="D5C8D7EE"/>
    <w:lvl w:ilvl="0" w:tplc="AD32C4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2F5AB0"/>
    <w:multiLevelType w:val="hybridMultilevel"/>
    <w:tmpl w:val="A0A2DF02"/>
    <w:lvl w:ilvl="0" w:tplc="219CC3DE">
      <w:start w:val="1"/>
      <w:numFmt w:val="decimal"/>
      <w:lvlText w:val="%1."/>
      <w:lvlJc w:val="left"/>
      <w:pPr>
        <w:ind w:left="7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" w15:restartNumberingAfterBreak="0">
    <w:nsid w:val="47F82A73"/>
    <w:multiLevelType w:val="hybridMultilevel"/>
    <w:tmpl w:val="9558C062"/>
    <w:lvl w:ilvl="0" w:tplc="C1EC1900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0C5D73"/>
    <w:multiLevelType w:val="hybridMultilevel"/>
    <w:tmpl w:val="41BE9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F39"/>
    <w:rsid w:val="00100FBB"/>
    <w:rsid w:val="00125F60"/>
    <w:rsid w:val="001A038C"/>
    <w:rsid w:val="001D0A78"/>
    <w:rsid w:val="002D0D86"/>
    <w:rsid w:val="00335A21"/>
    <w:rsid w:val="00341F75"/>
    <w:rsid w:val="0039792B"/>
    <w:rsid w:val="0043657F"/>
    <w:rsid w:val="004E69EB"/>
    <w:rsid w:val="005042DA"/>
    <w:rsid w:val="005368A0"/>
    <w:rsid w:val="00573391"/>
    <w:rsid w:val="005F3504"/>
    <w:rsid w:val="00605CB9"/>
    <w:rsid w:val="00660FC9"/>
    <w:rsid w:val="006A6976"/>
    <w:rsid w:val="00720E9B"/>
    <w:rsid w:val="00752EF2"/>
    <w:rsid w:val="007D5818"/>
    <w:rsid w:val="008C4AFC"/>
    <w:rsid w:val="008D069C"/>
    <w:rsid w:val="00933213"/>
    <w:rsid w:val="00963C2D"/>
    <w:rsid w:val="009912FD"/>
    <w:rsid w:val="00A23F39"/>
    <w:rsid w:val="00A36A1E"/>
    <w:rsid w:val="00A8612C"/>
    <w:rsid w:val="00AD7675"/>
    <w:rsid w:val="00AE5B96"/>
    <w:rsid w:val="00B50D0B"/>
    <w:rsid w:val="00BC0109"/>
    <w:rsid w:val="00BE56F9"/>
    <w:rsid w:val="00C03022"/>
    <w:rsid w:val="00D80D60"/>
    <w:rsid w:val="00DB7E68"/>
    <w:rsid w:val="00DD2402"/>
    <w:rsid w:val="00E067CB"/>
    <w:rsid w:val="00E07578"/>
    <w:rsid w:val="00E1179C"/>
    <w:rsid w:val="00E6698D"/>
    <w:rsid w:val="00EA2D2F"/>
    <w:rsid w:val="00F66437"/>
    <w:rsid w:val="00F72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A787BD-310F-4B42-8BA2-5C0A791C6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581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117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1179C"/>
  </w:style>
  <w:style w:type="paragraph" w:styleId="a6">
    <w:name w:val="footer"/>
    <w:basedOn w:val="a"/>
    <w:link w:val="a7"/>
    <w:uiPriority w:val="99"/>
    <w:unhideWhenUsed/>
    <w:rsid w:val="00E117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117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AC731-5320-46A9-BC3F-B8158EF31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1762</TotalTime>
  <Pages>1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</Company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Гринько Евгения Евгеньевна</dc:creator>
  <cp:keywords/>
  <dc:description/>
  <cp:lastModifiedBy>Разуменко Андрей Сергеевич</cp:lastModifiedBy>
  <cp:revision>29</cp:revision>
  <dcterms:created xsi:type="dcterms:W3CDTF">2022-07-13T10:46:00Z</dcterms:created>
  <dcterms:modified xsi:type="dcterms:W3CDTF">2022-07-29T11:28:00Z</dcterms:modified>
</cp:coreProperties>
</file>