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0ED" w:rsidRPr="007C4749" w:rsidRDefault="009B156C" w:rsidP="009B156C">
      <w:pPr>
        <w:jc w:val="center"/>
        <w:rPr>
          <w:rFonts w:ascii="Times New Roman" w:hAnsi="Times New Roman" w:cs="Times New Roman"/>
          <w:b/>
        </w:rPr>
      </w:pPr>
      <w:r w:rsidRPr="007C4749">
        <w:rPr>
          <w:rFonts w:ascii="Times New Roman" w:hAnsi="Times New Roman" w:cs="Times New Roman"/>
          <w:b/>
        </w:rPr>
        <w:t>Виды итоговых оценок (четвертная, годовая, итоговая</w:t>
      </w:r>
      <w:r w:rsidR="007C4749" w:rsidRPr="007C4749">
        <w:rPr>
          <w:rFonts w:ascii="Times New Roman" w:hAnsi="Times New Roman" w:cs="Times New Roman"/>
          <w:b/>
        </w:rPr>
        <w:t>)</w:t>
      </w:r>
      <w:r w:rsidRPr="007C4749">
        <w:rPr>
          <w:rFonts w:ascii="Times New Roman" w:hAnsi="Times New Roman" w:cs="Times New Roman"/>
          <w:b/>
        </w:rPr>
        <w:t xml:space="preserve"> </w:t>
      </w:r>
      <w:r w:rsidR="001E4A1F" w:rsidRPr="007C4749">
        <w:rPr>
          <w:rFonts w:ascii="Times New Roman" w:hAnsi="Times New Roman" w:cs="Times New Roman"/>
          <w:b/>
        </w:rPr>
        <w:t xml:space="preserve">в </w:t>
      </w:r>
      <w:r w:rsidR="007C4749" w:rsidRPr="007C4749">
        <w:rPr>
          <w:rFonts w:ascii="Times New Roman" w:hAnsi="Times New Roman" w:cs="Times New Roman"/>
          <w:b/>
        </w:rPr>
        <w:t>ИС «</w:t>
      </w:r>
      <w:r w:rsidR="001E4A1F" w:rsidRPr="007C4749">
        <w:rPr>
          <w:rFonts w:ascii="Times New Roman" w:hAnsi="Times New Roman" w:cs="Times New Roman"/>
          <w:b/>
        </w:rPr>
        <w:t>СГО</w:t>
      </w:r>
      <w:r w:rsidR="007C4749" w:rsidRPr="007C4749">
        <w:rPr>
          <w:rFonts w:ascii="Times New Roman" w:hAnsi="Times New Roman" w:cs="Times New Roman"/>
          <w:b/>
        </w:rPr>
        <w:t>».</w:t>
      </w:r>
    </w:p>
    <w:tbl>
      <w:tblPr>
        <w:tblStyle w:val="a4"/>
        <w:tblW w:w="0" w:type="auto"/>
        <w:tblLook w:val="04A0"/>
      </w:tblPr>
      <w:tblGrid>
        <w:gridCol w:w="2127"/>
        <w:gridCol w:w="2415"/>
        <w:gridCol w:w="2447"/>
        <w:gridCol w:w="2582"/>
      </w:tblGrid>
      <w:tr w:rsidR="00572A6F" w:rsidRPr="009B156C" w:rsidTr="00572A6F">
        <w:trPr>
          <w:cnfStyle w:val="100000000000"/>
        </w:trPr>
        <w:tc>
          <w:tcPr>
            <w:cnfStyle w:val="001000000000"/>
            <w:tcW w:w="2127" w:type="dxa"/>
          </w:tcPr>
          <w:p w:rsidR="00572A6F" w:rsidRPr="00572A6F" w:rsidRDefault="00572A6F" w:rsidP="001E4A1F">
            <w:pPr>
              <w:jc w:val="center"/>
              <w:rPr>
                <w:rFonts w:ascii="Times New Roman" w:hAnsi="Times New Roman" w:cs="Times New Roman"/>
                <w:b w:val="0"/>
                <w:i/>
              </w:rPr>
            </w:pPr>
          </w:p>
        </w:tc>
        <w:tc>
          <w:tcPr>
            <w:tcW w:w="2415" w:type="dxa"/>
          </w:tcPr>
          <w:p w:rsidR="00572A6F" w:rsidRPr="00572A6F" w:rsidRDefault="00572A6F" w:rsidP="001E4A1F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i/>
              </w:rPr>
            </w:pPr>
            <w:r w:rsidRPr="00572A6F">
              <w:rPr>
                <w:rFonts w:ascii="Times New Roman" w:hAnsi="Times New Roman" w:cs="Times New Roman"/>
                <w:b w:val="0"/>
                <w:i/>
              </w:rPr>
              <w:t>Бальная система</w:t>
            </w:r>
          </w:p>
        </w:tc>
        <w:tc>
          <w:tcPr>
            <w:tcW w:w="2447" w:type="dxa"/>
          </w:tcPr>
          <w:p w:rsidR="00572A6F" w:rsidRPr="00572A6F" w:rsidRDefault="00572A6F" w:rsidP="001E4A1F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i/>
              </w:rPr>
            </w:pPr>
            <w:r w:rsidRPr="00572A6F">
              <w:rPr>
                <w:rFonts w:ascii="Times New Roman" w:hAnsi="Times New Roman" w:cs="Times New Roman"/>
                <w:b w:val="0"/>
                <w:i/>
              </w:rPr>
              <w:t>Зачетная система</w:t>
            </w:r>
          </w:p>
        </w:tc>
        <w:tc>
          <w:tcPr>
            <w:tcW w:w="2582" w:type="dxa"/>
          </w:tcPr>
          <w:p w:rsidR="00572A6F" w:rsidRPr="00572A6F" w:rsidRDefault="00572A6F" w:rsidP="001E4A1F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i/>
              </w:rPr>
            </w:pPr>
            <w:proofErr w:type="spellStart"/>
            <w:r w:rsidRPr="00572A6F">
              <w:rPr>
                <w:rFonts w:ascii="Times New Roman" w:hAnsi="Times New Roman" w:cs="Times New Roman"/>
                <w:b w:val="0"/>
                <w:i/>
              </w:rPr>
              <w:t>Безоценочная</w:t>
            </w:r>
            <w:proofErr w:type="spellEnd"/>
            <w:r w:rsidRPr="00572A6F">
              <w:rPr>
                <w:rFonts w:ascii="Times New Roman" w:hAnsi="Times New Roman" w:cs="Times New Roman"/>
                <w:b w:val="0"/>
                <w:i/>
              </w:rPr>
              <w:t xml:space="preserve"> система</w:t>
            </w:r>
          </w:p>
        </w:tc>
      </w:tr>
      <w:tr w:rsidR="00572A6F" w:rsidRPr="009B156C" w:rsidTr="00572A6F">
        <w:trPr>
          <w:cnfStyle w:val="000000100000"/>
        </w:trPr>
        <w:tc>
          <w:tcPr>
            <w:cnfStyle w:val="001000000000"/>
            <w:tcW w:w="2127" w:type="dxa"/>
            <w:vMerge w:val="restart"/>
            <w:vAlign w:val="center"/>
          </w:tcPr>
          <w:p w:rsidR="00572A6F" w:rsidRPr="00572A6F" w:rsidRDefault="00572A6F" w:rsidP="00572A6F">
            <w:pPr>
              <w:jc w:val="center"/>
              <w:rPr>
                <w:rFonts w:ascii="Times New Roman" w:hAnsi="Times New Roman" w:cs="Times New Roman"/>
                <w:b w:val="0"/>
                <w:i/>
              </w:rPr>
            </w:pPr>
            <w:r w:rsidRPr="00572A6F">
              <w:rPr>
                <w:rFonts w:ascii="Times New Roman" w:hAnsi="Times New Roman" w:cs="Times New Roman"/>
                <w:b w:val="0"/>
                <w:i/>
              </w:rPr>
              <w:t>Возможные варианты</w:t>
            </w:r>
          </w:p>
        </w:tc>
        <w:tc>
          <w:tcPr>
            <w:tcW w:w="2415" w:type="dxa"/>
          </w:tcPr>
          <w:p w:rsidR="00572A6F" w:rsidRPr="009B156C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9B156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47" w:type="dxa"/>
          </w:tcPr>
          <w:p w:rsidR="00572A6F" w:rsidRPr="00572A6F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</w:rPr>
            </w:pPr>
            <w:r w:rsidRPr="00572A6F">
              <w:rPr>
                <w:rFonts w:ascii="Times New Roman" w:hAnsi="Times New Roman" w:cs="Times New Roman"/>
              </w:rPr>
              <w:t>зачет</w:t>
            </w:r>
          </w:p>
        </w:tc>
        <w:tc>
          <w:tcPr>
            <w:tcW w:w="2582" w:type="dxa"/>
          </w:tcPr>
          <w:p w:rsidR="00572A6F" w:rsidRPr="00572A6F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</w:rPr>
            </w:pPr>
            <w:proofErr w:type="spellStart"/>
            <w:r w:rsidRPr="00572A6F">
              <w:rPr>
                <w:rFonts w:ascii="Times New Roman" w:hAnsi="Times New Roman" w:cs="Times New Roman"/>
              </w:rPr>
              <w:t>н</w:t>
            </w:r>
            <w:proofErr w:type="spellEnd"/>
            <w:r w:rsidRPr="00572A6F">
              <w:rPr>
                <w:rFonts w:ascii="Times New Roman" w:hAnsi="Times New Roman" w:cs="Times New Roman"/>
              </w:rPr>
              <w:t>/</w:t>
            </w:r>
            <w:proofErr w:type="spellStart"/>
            <w:r w:rsidRPr="00572A6F">
              <w:rPr>
                <w:rFonts w:ascii="Times New Roman" w:hAnsi="Times New Roman" w:cs="Times New Roman"/>
              </w:rPr>
              <w:t>оц</w:t>
            </w:r>
            <w:proofErr w:type="spellEnd"/>
            <w:r w:rsidRPr="00572A6F">
              <w:rPr>
                <w:rFonts w:ascii="Times New Roman" w:hAnsi="Times New Roman" w:cs="Times New Roman"/>
              </w:rPr>
              <w:t>.</w:t>
            </w:r>
          </w:p>
        </w:tc>
      </w:tr>
      <w:tr w:rsidR="00572A6F" w:rsidRPr="009B156C" w:rsidTr="00572A6F">
        <w:tc>
          <w:tcPr>
            <w:cnfStyle w:val="001000000000"/>
            <w:tcW w:w="2127" w:type="dxa"/>
            <w:vMerge/>
          </w:tcPr>
          <w:p w:rsidR="00572A6F" w:rsidRDefault="00572A6F" w:rsidP="009B1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</w:tcPr>
          <w:p w:rsidR="00572A6F" w:rsidRPr="009B156C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9B156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47" w:type="dxa"/>
          </w:tcPr>
          <w:p w:rsidR="00572A6F" w:rsidRPr="00572A6F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</w:rPr>
            </w:pPr>
            <w:r w:rsidRPr="00572A6F">
              <w:rPr>
                <w:rFonts w:ascii="Times New Roman" w:hAnsi="Times New Roman" w:cs="Times New Roman"/>
              </w:rPr>
              <w:t>незачет</w:t>
            </w:r>
          </w:p>
        </w:tc>
        <w:tc>
          <w:tcPr>
            <w:tcW w:w="2582" w:type="dxa"/>
          </w:tcPr>
          <w:p w:rsidR="00572A6F" w:rsidRPr="00572A6F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</w:rPr>
            </w:pPr>
            <w:proofErr w:type="spellStart"/>
            <w:r w:rsidRPr="00572A6F">
              <w:rPr>
                <w:rFonts w:ascii="Times New Roman" w:hAnsi="Times New Roman" w:cs="Times New Roman"/>
              </w:rPr>
              <w:t>н</w:t>
            </w:r>
            <w:proofErr w:type="spellEnd"/>
            <w:r w:rsidRPr="00572A6F">
              <w:rPr>
                <w:rFonts w:ascii="Times New Roman" w:hAnsi="Times New Roman" w:cs="Times New Roman"/>
              </w:rPr>
              <w:t>/а</w:t>
            </w:r>
          </w:p>
        </w:tc>
      </w:tr>
      <w:tr w:rsidR="00572A6F" w:rsidRPr="009B156C" w:rsidTr="00572A6F">
        <w:trPr>
          <w:cnfStyle w:val="000000100000"/>
        </w:trPr>
        <w:tc>
          <w:tcPr>
            <w:cnfStyle w:val="001000000000"/>
            <w:tcW w:w="2127" w:type="dxa"/>
            <w:vMerge/>
          </w:tcPr>
          <w:p w:rsidR="00572A6F" w:rsidRDefault="00572A6F" w:rsidP="009B1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</w:tcPr>
          <w:p w:rsidR="00572A6F" w:rsidRPr="009B156C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9B156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47" w:type="dxa"/>
          </w:tcPr>
          <w:p w:rsidR="00572A6F" w:rsidRPr="00572A6F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</w:rPr>
            </w:pPr>
            <w:proofErr w:type="spellStart"/>
            <w:r w:rsidRPr="00572A6F">
              <w:rPr>
                <w:rFonts w:ascii="Times New Roman" w:hAnsi="Times New Roman" w:cs="Times New Roman"/>
              </w:rPr>
              <w:t>н</w:t>
            </w:r>
            <w:proofErr w:type="spellEnd"/>
            <w:r w:rsidRPr="00572A6F">
              <w:rPr>
                <w:rFonts w:ascii="Times New Roman" w:hAnsi="Times New Roman" w:cs="Times New Roman"/>
              </w:rPr>
              <w:t>/а</w:t>
            </w:r>
          </w:p>
        </w:tc>
        <w:tc>
          <w:tcPr>
            <w:tcW w:w="2582" w:type="dxa"/>
          </w:tcPr>
          <w:p w:rsidR="00572A6F" w:rsidRPr="00572A6F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</w:rPr>
            </w:pPr>
            <w:proofErr w:type="spellStart"/>
            <w:r w:rsidRPr="00572A6F">
              <w:rPr>
                <w:rFonts w:ascii="Times New Roman" w:hAnsi="Times New Roman" w:cs="Times New Roman"/>
              </w:rPr>
              <w:t>осв</w:t>
            </w:r>
            <w:proofErr w:type="spellEnd"/>
            <w:r w:rsidRPr="00572A6F">
              <w:rPr>
                <w:rFonts w:ascii="Times New Roman" w:hAnsi="Times New Roman" w:cs="Times New Roman"/>
              </w:rPr>
              <w:t>.</w:t>
            </w:r>
          </w:p>
        </w:tc>
      </w:tr>
      <w:tr w:rsidR="00572A6F" w:rsidRPr="009B156C" w:rsidTr="00572A6F">
        <w:tc>
          <w:tcPr>
            <w:cnfStyle w:val="001000000000"/>
            <w:tcW w:w="2127" w:type="dxa"/>
            <w:vMerge/>
          </w:tcPr>
          <w:p w:rsidR="00572A6F" w:rsidRDefault="00572A6F" w:rsidP="009B1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</w:tcPr>
          <w:p w:rsidR="00572A6F" w:rsidRPr="009B156C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9B156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47" w:type="dxa"/>
          </w:tcPr>
          <w:p w:rsidR="00572A6F" w:rsidRPr="00572A6F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</w:rPr>
            </w:pPr>
            <w:proofErr w:type="spellStart"/>
            <w:r w:rsidRPr="00572A6F">
              <w:rPr>
                <w:rFonts w:ascii="Times New Roman" w:hAnsi="Times New Roman" w:cs="Times New Roman"/>
              </w:rPr>
              <w:t>осв</w:t>
            </w:r>
            <w:proofErr w:type="spellEnd"/>
            <w:r w:rsidRPr="00572A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82" w:type="dxa"/>
          </w:tcPr>
          <w:p w:rsidR="00572A6F" w:rsidRPr="00572A6F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</w:rPr>
            </w:pPr>
          </w:p>
        </w:tc>
      </w:tr>
      <w:tr w:rsidR="00572A6F" w:rsidRPr="009B156C" w:rsidTr="00572A6F">
        <w:trPr>
          <w:cnfStyle w:val="000000100000"/>
        </w:trPr>
        <w:tc>
          <w:tcPr>
            <w:cnfStyle w:val="001000000000"/>
            <w:tcW w:w="2127" w:type="dxa"/>
            <w:vMerge/>
          </w:tcPr>
          <w:p w:rsidR="00572A6F" w:rsidRPr="009B156C" w:rsidRDefault="00572A6F" w:rsidP="009B1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</w:tcPr>
          <w:p w:rsidR="00572A6F" w:rsidRPr="009B156C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</w:rPr>
            </w:pPr>
            <w:proofErr w:type="spellStart"/>
            <w:r w:rsidRPr="009B156C">
              <w:rPr>
                <w:rFonts w:ascii="Times New Roman" w:hAnsi="Times New Roman" w:cs="Times New Roman"/>
              </w:rPr>
              <w:t>н</w:t>
            </w:r>
            <w:proofErr w:type="spellEnd"/>
            <w:r w:rsidRPr="009B156C">
              <w:rPr>
                <w:rFonts w:ascii="Times New Roman" w:hAnsi="Times New Roman" w:cs="Times New Roman"/>
              </w:rPr>
              <w:t>/а</w:t>
            </w:r>
          </w:p>
        </w:tc>
        <w:tc>
          <w:tcPr>
            <w:tcW w:w="2447" w:type="dxa"/>
          </w:tcPr>
          <w:p w:rsidR="00572A6F" w:rsidRPr="00F1231C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2" w:type="dxa"/>
          </w:tcPr>
          <w:p w:rsidR="00572A6F" w:rsidRPr="00F1231C" w:rsidRDefault="00572A6F" w:rsidP="009B156C">
            <w:pPr>
              <w:jc w:val="center"/>
              <w:cnfStyle w:val="000000100000"/>
              <w:rPr>
                <w:rFonts w:ascii="Times New Roman" w:hAnsi="Times New Roman" w:cs="Times New Roman"/>
                <w:b/>
              </w:rPr>
            </w:pPr>
          </w:p>
        </w:tc>
      </w:tr>
      <w:tr w:rsidR="00572A6F" w:rsidRPr="009B156C" w:rsidTr="00572A6F">
        <w:tc>
          <w:tcPr>
            <w:cnfStyle w:val="001000000000"/>
            <w:tcW w:w="2127" w:type="dxa"/>
            <w:vMerge/>
          </w:tcPr>
          <w:p w:rsidR="00572A6F" w:rsidRPr="009B156C" w:rsidRDefault="00572A6F" w:rsidP="009B1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</w:tcPr>
          <w:p w:rsidR="00572A6F" w:rsidRPr="009B156C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</w:rPr>
            </w:pPr>
            <w:proofErr w:type="spellStart"/>
            <w:r w:rsidRPr="009B156C">
              <w:rPr>
                <w:rFonts w:ascii="Times New Roman" w:hAnsi="Times New Roman" w:cs="Times New Roman"/>
              </w:rPr>
              <w:t>осв</w:t>
            </w:r>
            <w:proofErr w:type="spellEnd"/>
            <w:r w:rsidRPr="009B15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47" w:type="dxa"/>
          </w:tcPr>
          <w:p w:rsidR="00572A6F" w:rsidRPr="00F1231C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2" w:type="dxa"/>
          </w:tcPr>
          <w:p w:rsidR="00572A6F" w:rsidRPr="00F1231C" w:rsidRDefault="00572A6F" w:rsidP="009B156C">
            <w:pPr>
              <w:jc w:val="center"/>
              <w:cnfStyle w:val="000000000000"/>
              <w:rPr>
                <w:rFonts w:ascii="Times New Roman" w:hAnsi="Times New Roman" w:cs="Times New Roman"/>
                <w:b/>
              </w:rPr>
            </w:pPr>
          </w:p>
        </w:tc>
      </w:tr>
    </w:tbl>
    <w:p w:rsidR="001E4A1F" w:rsidRDefault="001E4A1F">
      <w:pPr>
        <w:rPr>
          <w:rFonts w:ascii="Times New Roman" w:hAnsi="Times New Roman" w:cs="Times New Roman"/>
        </w:rPr>
      </w:pPr>
    </w:p>
    <w:p w:rsidR="009B156C" w:rsidRDefault="009B156C" w:rsidP="009B15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Пояснения:</w:t>
      </w:r>
    </w:p>
    <w:p w:rsidR="008F3513" w:rsidRDefault="00572A6F" w:rsidP="009B156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52070</wp:posOffset>
            </wp:positionV>
            <wp:extent cx="1889125" cy="167767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7200">
        <w:rPr>
          <w:rFonts w:ascii="Times New Roman" w:hAnsi="Times New Roman" w:cs="Times New Roman"/>
          <w:i/>
          <w:sz w:val="28"/>
          <w:szCs w:val="28"/>
          <w:u w:val="single"/>
        </w:rPr>
        <w:t>Клетка «</w:t>
      </w:r>
      <w:r w:rsidR="008F3513" w:rsidRPr="00BC7200">
        <w:rPr>
          <w:rFonts w:ascii="Times New Roman" w:hAnsi="Times New Roman" w:cs="Times New Roman"/>
          <w:i/>
          <w:sz w:val="28"/>
          <w:szCs w:val="28"/>
          <w:u w:val="single"/>
        </w:rPr>
        <w:t>Итоговая оценка</w:t>
      </w:r>
      <w:r w:rsidR="00BC7200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8F3513" w:rsidRPr="00BC7200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 любой </w:t>
      </w:r>
      <w:r w:rsidR="00BC7200" w:rsidRPr="00BC7200">
        <w:rPr>
          <w:rFonts w:ascii="Times New Roman" w:hAnsi="Times New Roman" w:cs="Times New Roman"/>
          <w:i/>
          <w:sz w:val="28"/>
          <w:szCs w:val="28"/>
          <w:u w:val="single"/>
        </w:rPr>
        <w:t>учебный период</w:t>
      </w:r>
      <w:r w:rsidR="008F3513" w:rsidRPr="00BC7200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должна быть </w:t>
      </w:r>
      <w:r w:rsidR="00BC7200" w:rsidRPr="00BC7200">
        <w:rPr>
          <w:rFonts w:ascii="Times New Roman" w:hAnsi="Times New Roman" w:cs="Times New Roman"/>
          <w:i/>
          <w:sz w:val="28"/>
          <w:szCs w:val="28"/>
          <w:u w:val="single"/>
        </w:rPr>
        <w:t>обязательно заполнена</w:t>
      </w:r>
      <w:r w:rsidR="008F3513" w:rsidRPr="00BC7200">
        <w:rPr>
          <w:rFonts w:ascii="Times New Roman" w:hAnsi="Times New Roman" w:cs="Times New Roman"/>
          <w:i/>
          <w:sz w:val="28"/>
          <w:szCs w:val="28"/>
          <w:u w:val="single"/>
        </w:rPr>
        <w:t>!</w:t>
      </w:r>
    </w:p>
    <w:p w:rsidR="00572A6F" w:rsidRDefault="00572A6F" w:rsidP="009B156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72A6F" w:rsidRDefault="00572A6F" w:rsidP="009B156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72A6F" w:rsidRDefault="00572A6F" w:rsidP="009B156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72A6F" w:rsidRDefault="00572A6F" w:rsidP="009B156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72A6F" w:rsidRPr="00BC7200" w:rsidRDefault="00572A6F" w:rsidP="009B156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C4749" w:rsidRPr="00F1231C" w:rsidRDefault="007C4749" w:rsidP="00F1231C">
      <w:pPr>
        <w:pStyle w:val="a5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F1231C">
        <w:rPr>
          <w:rFonts w:ascii="Times New Roman" w:hAnsi="Times New Roman" w:cs="Times New Roman"/>
          <w:b/>
        </w:rPr>
        <w:t>«5, 4, 3, 2, зачет, незачет»</w:t>
      </w:r>
      <w:r w:rsidRPr="00F1231C">
        <w:rPr>
          <w:rFonts w:ascii="Times New Roman" w:hAnsi="Times New Roman" w:cs="Times New Roman"/>
        </w:rPr>
        <w:t xml:space="preserve"> выставляются согласно положению о системе оценивания ОУ</w:t>
      </w:r>
      <w:r w:rsidR="009A4AC7">
        <w:rPr>
          <w:rFonts w:ascii="Times New Roman" w:hAnsi="Times New Roman" w:cs="Times New Roman"/>
        </w:rPr>
        <w:t>;</w:t>
      </w:r>
    </w:p>
    <w:p w:rsidR="009B156C" w:rsidRPr="00F1231C" w:rsidRDefault="009B156C" w:rsidP="00F1231C">
      <w:pPr>
        <w:pStyle w:val="a5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F1231C">
        <w:rPr>
          <w:rFonts w:ascii="Times New Roman" w:hAnsi="Times New Roman" w:cs="Times New Roman"/>
          <w:b/>
        </w:rPr>
        <w:t>«</w:t>
      </w:r>
      <w:proofErr w:type="spellStart"/>
      <w:r w:rsidRPr="00F1231C">
        <w:rPr>
          <w:rFonts w:ascii="Times New Roman" w:hAnsi="Times New Roman" w:cs="Times New Roman"/>
          <w:b/>
        </w:rPr>
        <w:t>н</w:t>
      </w:r>
      <w:proofErr w:type="spellEnd"/>
      <w:r w:rsidRPr="00F1231C">
        <w:rPr>
          <w:rFonts w:ascii="Times New Roman" w:hAnsi="Times New Roman" w:cs="Times New Roman"/>
          <w:b/>
        </w:rPr>
        <w:t>/</w:t>
      </w:r>
      <w:proofErr w:type="spellStart"/>
      <w:r w:rsidRPr="00F1231C">
        <w:rPr>
          <w:rFonts w:ascii="Times New Roman" w:hAnsi="Times New Roman" w:cs="Times New Roman"/>
          <w:b/>
        </w:rPr>
        <w:t>оц</w:t>
      </w:r>
      <w:proofErr w:type="spellEnd"/>
      <w:r w:rsidRPr="00F1231C">
        <w:rPr>
          <w:rFonts w:ascii="Times New Roman" w:hAnsi="Times New Roman" w:cs="Times New Roman"/>
          <w:b/>
        </w:rPr>
        <w:t>.»</w:t>
      </w:r>
      <w:r w:rsidRPr="00F1231C">
        <w:rPr>
          <w:rFonts w:ascii="Times New Roman" w:hAnsi="Times New Roman" w:cs="Times New Roman"/>
        </w:rPr>
        <w:t xml:space="preserve"> выставляется по всем предметам 1 класс</w:t>
      </w:r>
      <w:r w:rsidR="007C4749" w:rsidRPr="00F1231C">
        <w:rPr>
          <w:rFonts w:ascii="Times New Roman" w:hAnsi="Times New Roman" w:cs="Times New Roman"/>
        </w:rPr>
        <w:t>ов</w:t>
      </w:r>
      <w:r w:rsidRPr="00F1231C">
        <w:rPr>
          <w:rFonts w:ascii="Times New Roman" w:hAnsi="Times New Roman" w:cs="Times New Roman"/>
        </w:rPr>
        <w:t>, по всем предметам 2 класс</w:t>
      </w:r>
      <w:r w:rsidR="007C4749" w:rsidRPr="00F1231C">
        <w:rPr>
          <w:rFonts w:ascii="Times New Roman" w:hAnsi="Times New Roman" w:cs="Times New Roman"/>
        </w:rPr>
        <w:t>ов в 1 четверти</w:t>
      </w:r>
      <w:r w:rsidRPr="00F1231C">
        <w:rPr>
          <w:rFonts w:ascii="Times New Roman" w:hAnsi="Times New Roman" w:cs="Times New Roman"/>
        </w:rPr>
        <w:t>, в 4 классах по предмету ОРКСЭ, по факультативам и элективны</w:t>
      </w:r>
      <w:r w:rsidR="009A4AC7">
        <w:rPr>
          <w:rFonts w:ascii="Times New Roman" w:hAnsi="Times New Roman" w:cs="Times New Roman"/>
        </w:rPr>
        <w:t>м курсам;</w:t>
      </w:r>
    </w:p>
    <w:p w:rsidR="009B156C" w:rsidRPr="00F1231C" w:rsidRDefault="009B156C" w:rsidP="00F1231C">
      <w:pPr>
        <w:pStyle w:val="a5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F1231C">
        <w:rPr>
          <w:rFonts w:ascii="Times New Roman" w:hAnsi="Times New Roman" w:cs="Times New Roman"/>
          <w:b/>
        </w:rPr>
        <w:t>«</w:t>
      </w:r>
      <w:proofErr w:type="spellStart"/>
      <w:r w:rsidRPr="00F1231C">
        <w:rPr>
          <w:rFonts w:ascii="Times New Roman" w:hAnsi="Times New Roman" w:cs="Times New Roman"/>
          <w:b/>
        </w:rPr>
        <w:t>н</w:t>
      </w:r>
      <w:proofErr w:type="spellEnd"/>
      <w:r w:rsidRPr="00F1231C">
        <w:rPr>
          <w:rFonts w:ascii="Times New Roman" w:hAnsi="Times New Roman" w:cs="Times New Roman"/>
          <w:b/>
        </w:rPr>
        <w:t>/а»</w:t>
      </w:r>
      <w:r w:rsidRPr="00F1231C">
        <w:rPr>
          <w:rFonts w:ascii="Times New Roman" w:hAnsi="Times New Roman" w:cs="Times New Roman"/>
        </w:rPr>
        <w:t xml:space="preserve"> выставляется в случае, если ученик пропустил более 50% уроков по </w:t>
      </w:r>
      <w:r w:rsidRPr="00F1231C">
        <w:rPr>
          <w:rFonts w:ascii="Times New Roman" w:hAnsi="Times New Roman" w:cs="Times New Roman"/>
          <w:u w:val="single"/>
        </w:rPr>
        <w:t>неуважительной</w:t>
      </w:r>
      <w:r w:rsidR="007C4749" w:rsidRPr="00F1231C">
        <w:rPr>
          <w:rFonts w:ascii="Times New Roman" w:hAnsi="Times New Roman" w:cs="Times New Roman"/>
        </w:rPr>
        <w:t xml:space="preserve"> причине </w:t>
      </w:r>
      <w:r w:rsidR="00BC7200" w:rsidRPr="00F1231C">
        <w:rPr>
          <w:rFonts w:ascii="Times New Roman" w:hAnsi="Times New Roman" w:cs="Times New Roman"/>
        </w:rPr>
        <w:t xml:space="preserve">и имеет академическую задолженность. </w:t>
      </w:r>
      <w:r w:rsidR="009A4AC7">
        <w:rPr>
          <w:rFonts w:ascii="Times New Roman" w:hAnsi="Times New Roman" w:cs="Times New Roman"/>
        </w:rPr>
        <w:t>Такой учащийся п</w:t>
      </w:r>
      <w:r w:rsidR="007C4749" w:rsidRPr="00F1231C">
        <w:rPr>
          <w:rFonts w:ascii="Times New Roman" w:hAnsi="Times New Roman" w:cs="Times New Roman"/>
        </w:rPr>
        <w:t>риравнивается к неуспеваю</w:t>
      </w:r>
      <w:r w:rsidR="009A4AC7">
        <w:rPr>
          <w:rFonts w:ascii="Times New Roman" w:hAnsi="Times New Roman" w:cs="Times New Roman"/>
        </w:rPr>
        <w:t>щим ученикам;</w:t>
      </w:r>
    </w:p>
    <w:p w:rsidR="009B156C" w:rsidRPr="00F1231C" w:rsidRDefault="009B156C" w:rsidP="00F1231C">
      <w:pPr>
        <w:pStyle w:val="a5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F1231C">
        <w:rPr>
          <w:rFonts w:ascii="Times New Roman" w:hAnsi="Times New Roman" w:cs="Times New Roman"/>
          <w:b/>
        </w:rPr>
        <w:t>«</w:t>
      </w:r>
      <w:proofErr w:type="spellStart"/>
      <w:r w:rsidRPr="00F1231C">
        <w:rPr>
          <w:rFonts w:ascii="Times New Roman" w:hAnsi="Times New Roman" w:cs="Times New Roman"/>
          <w:b/>
        </w:rPr>
        <w:t>осв</w:t>
      </w:r>
      <w:proofErr w:type="spellEnd"/>
      <w:r w:rsidRPr="00F1231C">
        <w:rPr>
          <w:rFonts w:ascii="Times New Roman" w:hAnsi="Times New Roman" w:cs="Times New Roman"/>
          <w:b/>
        </w:rPr>
        <w:t>.»</w:t>
      </w:r>
      <w:r w:rsidRPr="00F1231C">
        <w:rPr>
          <w:rFonts w:ascii="Times New Roman" w:hAnsi="Times New Roman" w:cs="Times New Roman"/>
        </w:rPr>
        <w:t xml:space="preserve"> выставляется в случае, если ученик пропустил более 50% уроков по </w:t>
      </w:r>
      <w:r w:rsidRPr="00F1231C">
        <w:rPr>
          <w:rFonts w:ascii="Times New Roman" w:hAnsi="Times New Roman" w:cs="Times New Roman"/>
          <w:u w:val="single"/>
        </w:rPr>
        <w:t>уважительной</w:t>
      </w:r>
      <w:r w:rsidRPr="00F1231C">
        <w:rPr>
          <w:rFonts w:ascii="Times New Roman" w:hAnsi="Times New Roman" w:cs="Times New Roman"/>
        </w:rPr>
        <w:t xml:space="preserve"> причине</w:t>
      </w:r>
      <w:r w:rsidR="00BC7200" w:rsidRPr="00F1231C">
        <w:rPr>
          <w:rFonts w:ascii="Times New Roman" w:hAnsi="Times New Roman" w:cs="Times New Roman"/>
        </w:rPr>
        <w:t xml:space="preserve"> (</w:t>
      </w:r>
      <w:proofErr w:type="spellStart"/>
      <w:r w:rsidR="00BC7200" w:rsidRPr="00F1231C">
        <w:rPr>
          <w:rFonts w:ascii="Times New Roman" w:hAnsi="Times New Roman" w:cs="Times New Roman"/>
        </w:rPr>
        <w:t>мед</w:t>
      </w:r>
      <w:proofErr w:type="gramStart"/>
      <w:r w:rsidR="00BC7200" w:rsidRPr="00F1231C">
        <w:rPr>
          <w:rFonts w:ascii="Times New Roman" w:hAnsi="Times New Roman" w:cs="Times New Roman"/>
        </w:rPr>
        <w:t>.с</w:t>
      </w:r>
      <w:proofErr w:type="gramEnd"/>
      <w:r w:rsidR="00BC7200" w:rsidRPr="00F1231C">
        <w:rPr>
          <w:rFonts w:ascii="Times New Roman" w:hAnsi="Times New Roman" w:cs="Times New Roman"/>
        </w:rPr>
        <w:t>правка</w:t>
      </w:r>
      <w:proofErr w:type="spellEnd"/>
      <w:r w:rsidR="00BC7200" w:rsidRPr="00F1231C">
        <w:rPr>
          <w:rFonts w:ascii="Times New Roman" w:hAnsi="Times New Roman" w:cs="Times New Roman"/>
        </w:rPr>
        <w:t xml:space="preserve">, отсутствие учителя и т.п.) и имеет академическую задолженность. </w:t>
      </w:r>
      <w:r w:rsidR="009A4AC7">
        <w:rPr>
          <w:rFonts w:ascii="Times New Roman" w:hAnsi="Times New Roman" w:cs="Times New Roman"/>
        </w:rPr>
        <w:t>Такой учащийся н</w:t>
      </w:r>
      <w:r w:rsidR="007C4749" w:rsidRPr="00F1231C">
        <w:rPr>
          <w:rFonts w:ascii="Times New Roman" w:hAnsi="Times New Roman" w:cs="Times New Roman"/>
        </w:rPr>
        <w:t>е приравнивается к неуспевающим ученикам</w:t>
      </w:r>
      <w:r w:rsidR="00BC7200" w:rsidRPr="00F1231C">
        <w:rPr>
          <w:rFonts w:ascii="Times New Roman" w:hAnsi="Times New Roman" w:cs="Times New Roman"/>
        </w:rPr>
        <w:t xml:space="preserve">. </w:t>
      </w:r>
    </w:p>
    <w:p w:rsidR="001E4A1F" w:rsidRDefault="001E4A1F"/>
    <w:sectPr w:rsidR="001E4A1F" w:rsidSect="00324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E64F4"/>
    <w:multiLevelType w:val="hybridMultilevel"/>
    <w:tmpl w:val="55DC5A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4A1F"/>
    <w:rsid w:val="00051CAD"/>
    <w:rsid w:val="001E4A1F"/>
    <w:rsid w:val="003240ED"/>
    <w:rsid w:val="00572A6F"/>
    <w:rsid w:val="007C4749"/>
    <w:rsid w:val="008F3513"/>
    <w:rsid w:val="009A4AC7"/>
    <w:rsid w:val="009B156C"/>
    <w:rsid w:val="00BC7200"/>
    <w:rsid w:val="00D76CEC"/>
    <w:rsid w:val="00F12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0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F1231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F1231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7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2A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2019-10-21T04:59:00Z</dcterms:created>
  <dcterms:modified xsi:type="dcterms:W3CDTF">2019-10-21T06:07:00Z</dcterms:modified>
</cp:coreProperties>
</file>