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F1D" w:rsidRDefault="00A66B28" w:rsidP="005F50DE">
      <w:pPr>
        <w:pStyle w:val="Default"/>
        <w:spacing w:before="120" w:after="12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Реализация с</w:t>
      </w:r>
      <w:r w:rsidR="00480F1D" w:rsidRPr="003D2E7D">
        <w:rPr>
          <w:rFonts w:ascii="Times New Roman" w:hAnsi="Times New Roman" w:cs="Times New Roman"/>
          <w:b/>
          <w:bCs/>
        </w:rPr>
        <w:t>етево</w:t>
      </w:r>
      <w:r>
        <w:rPr>
          <w:rFonts w:ascii="Times New Roman" w:hAnsi="Times New Roman" w:cs="Times New Roman"/>
          <w:b/>
          <w:bCs/>
        </w:rPr>
        <w:t>го взаимодействия</w:t>
      </w:r>
      <w:r w:rsidR="00480F1D" w:rsidRPr="003D2E7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в рамках работы Центра «Точка роста» при МБОУ «»</w:t>
      </w:r>
      <w:proofErr w:type="spellStart"/>
      <w:r>
        <w:rPr>
          <w:rFonts w:ascii="Times New Roman" w:hAnsi="Times New Roman" w:cs="Times New Roman"/>
          <w:b/>
          <w:bCs/>
        </w:rPr>
        <w:t>Тарбагатайская</w:t>
      </w:r>
      <w:proofErr w:type="spellEnd"/>
      <w:r>
        <w:rPr>
          <w:rFonts w:ascii="Times New Roman" w:hAnsi="Times New Roman" w:cs="Times New Roman"/>
          <w:b/>
          <w:bCs/>
        </w:rPr>
        <w:t xml:space="preserve"> СОШ»</w:t>
      </w:r>
    </w:p>
    <w:p w:rsidR="00AC3FA5" w:rsidRPr="003D2E7D" w:rsidRDefault="00AC3FA5" w:rsidP="005F50DE">
      <w:pPr>
        <w:pStyle w:val="Default"/>
        <w:spacing w:before="120" w:after="12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Степанова Л.А.</w:t>
      </w:r>
      <w:bookmarkStart w:id="0" w:name="_GoBack"/>
      <w:bookmarkEnd w:id="0"/>
    </w:p>
    <w:p w:rsidR="00480F1D" w:rsidRPr="003D2E7D" w:rsidRDefault="00480F1D" w:rsidP="00B857BC">
      <w:pPr>
        <w:pStyle w:val="Default"/>
        <w:jc w:val="right"/>
        <w:rPr>
          <w:rFonts w:ascii="Times New Roman" w:hAnsi="Times New Roman" w:cs="Times New Roman"/>
          <w:i/>
          <w:iCs/>
        </w:rPr>
      </w:pPr>
      <w:r w:rsidRPr="003D2E7D">
        <w:rPr>
          <w:rFonts w:ascii="Times New Roman" w:hAnsi="Times New Roman" w:cs="Times New Roman"/>
          <w:i/>
          <w:iCs/>
        </w:rPr>
        <w:t xml:space="preserve"> </w:t>
      </w:r>
    </w:p>
    <w:p w:rsidR="00480F1D" w:rsidRPr="003D2E7D" w:rsidRDefault="00480F1D" w:rsidP="005F50DE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Одной из важнейших задач образовательной политики государства на современном этапе выступает организация 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всестороннего партнерства</w:t>
      </w:r>
      <w:r w:rsidRPr="003D2E7D">
        <w:rPr>
          <w:rFonts w:ascii="Times New Roman" w:hAnsi="Times New Roman" w:cs="Times New Roman"/>
          <w:sz w:val="24"/>
          <w:szCs w:val="24"/>
        </w:rPr>
        <w:t xml:space="preserve">. Это </w:t>
      </w:r>
      <w:r w:rsidR="0099713B" w:rsidRPr="003D2E7D">
        <w:rPr>
          <w:rFonts w:ascii="Times New Roman" w:hAnsi="Times New Roman" w:cs="Times New Roman"/>
          <w:sz w:val="24"/>
          <w:szCs w:val="24"/>
        </w:rPr>
        <w:t>влечет за собой</w:t>
      </w:r>
      <w:r w:rsidRPr="003D2E7D">
        <w:rPr>
          <w:rFonts w:ascii="Times New Roman" w:hAnsi="Times New Roman" w:cs="Times New Roman"/>
          <w:sz w:val="24"/>
          <w:szCs w:val="24"/>
        </w:rPr>
        <w:t> 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развитие сетевого взаимодействия на различных уровнях системы образования</w:t>
      </w:r>
      <w:r w:rsidRPr="003D2E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0F1D" w:rsidRPr="003D2E7D" w:rsidRDefault="00480F1D" w:rsidP="005F50DE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3D2E7D">
        <w:rPr>
          <w:rFonts w:ascii="Times New Roman" w:hAnsi="Times New Roman" w:cs="Times New Roman"/>
          <w:b/>
          <w:bCs/>
        </w:rPr>
        <w:t>В Концепции развития дополнительного образования детей,</w:t>
      </w:r>
      <w:r w:rsidRPr="003D2E7D">
        <w:rPr>
          <w:rFonts w:ascii="Times New Roman" w:hAnsi="Times New Roman" w:cs="Times New Roman"/>
        </w:rPr>
        <w:t xml:space="preserve"> принятой</w:t>
      </w:r>
      <w:r w:rsidRPr="003D2E7D">
        <w:rPr>
          <w:rFonts w:ascii="Times New Roman" w:hAnsi="Times New Roman" w:cs="Times New Roman"/>
          <w:b/>
          <w:bCs/>
        </w:rPr>
        <w:t xml:space="preserve"> </w:t>
      </w:r>
      <w:r w:rsidRPr="003D2E7D">
        <w:rPr>
          <w:rFonts w:ascii="Times New Roman" w:hAnsi="Times New Roman" w:cs="Times New Roman"/>
        </w:rPr>
        <w:t xml:space="preserve">распоряжением Правительства Российской Федерации от 4 сентября 2014 г. № 1726-р), говорится, что «важной отличительной чертой дополнительного образования детей также является </w:t>
      </w:r>
      <w:r w:rsidRPr="003D2E7D">
        <w:rPr>
          <w:rFonts w:ascii="Times New Roman" w:hAnsi="Times New Roman" w:cs="Times New Roman"/>
          <w:b/>
          <w:bCs/>
        </w:rPr>
        <w:t>открытость</w:t>
      </w:r>
      <w:r w:rsidRPr="003D2E7D">
        <w:rPr>
          <w:rFonts w:ascii="Times New Roman" w:hAnsi="Times New Roman" w:cs="Times New Roman"/>
        </w:rPr>
        <w:t xml:space="preserve">, которая проявляется в следующих аспектах: </w:t>
      </w:r>
      <w:proofErr w:type="gramEnd"/>
    </w:p>
    <w:p w:rsidR="00480F1D" w:rsidRPr="003D2E7D" w:rsidRDefault="00480F1D" w:rsidP="005F50DE">
      <w:pPr>
        <w:pStyle w:val="Default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3D2E7D">
        <w:rPr>
          <w:rFonts w:ascii="Times New Roman" w:hAnsi="Times New Roman" w:cs="Times New Roman"/>
        </w:rPr>
        <w:t xml:space="preserve">- нацеленность на взаимодействие с социально-профессиональными и культурно-досуговыми общностями взрослых и сверстников, занимающихся тем же или близким видом деятельности; </w:t>
      </w:r>
    </w:p>
    <w:p w:rsidR="00480F1D" w:rsidRPr="003D2E7D" w:rsidRDefault="00480F1D" w:rsidP="005F50DE">
      <w:pPr>
        <w:pStyle w:val="Default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3D2E7D">
        <w:rPr>
          <w:rFonts w:ascii="Times New Roman" w:hAnsi="Times New Roman" w:cs="Times New Roman"/>
        </w:rPr>
        <w:t xml:space="preserve">- возможность для педагогов и учащихся включать в образовательный процесс актуальные явления социокультурной реальности, опыт их проживания и рефлексии». </w:t>
      </w:r>
    </w:p>
    <w:p w:rsidR="00480F1D" w:rsidRPr="003D2E7D" w:rsidRDefault="00480F1D" w:rsidP="005F50DE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>В дополнительном образовании детей расширяется применение новых образовательных форм (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сетевое, электронное обучение</w:t>
      </w:r>
      <w:r w:rsidRPr="003D2E7D">
        <w:rPr>
          <w:rFonts w:ascii="Times New Roman" w:hAnsi="Times New Roman" w:cs="Times New Roman"/>
          <w:sz w:val="24"/>
          <w:szCs w:val="24"/>
        </w:rPr>
        <w:t xml:space="preserve"> и др.) и 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технологий</w:t>
      </w:r>
      <w:r w:rsidRPr="003D2E7D">
        <w:rPr>
          <w:rFonts w:ascii="Times New Roman" w:hAnsi="Times New Roman" w:cs="Times New Roman"/>
          <w:sz w:val="24"/>
          <w:szCs w:val="24"/>
        </w:rPr>
        <w:t xml:space="preserve"> (антропологических, инженерных, визуальных, 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сетевых</w:t>
      </w:r>
      <w:r w:rsidRPr="003D2E7D">
        <w:rPr>
          <w:rFonts w:ascii="Times New Roman" w:hAnsi="Times New Roman" w:cs="Times New Roman"/>
          <w:sz w:val="24"/>
          <w:szCs w:val="24"/>
        </w:rPr>
        <w:t xml:space="preserve">, компьютерно-мультипликационных и др.). </w:t>
      </w:r>
    </w:p>
    <w:p w:rsidR="00480F1D" w:rsidRPr="003D2E7D" w:rsidRDefault="00480F1D" w:rsidP="005F50DE">
      <w:pPr>
        <w:spacing w:before="120" w:after="12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проектирование и реализация</w:t>
      </w:r>
      <w:r w:rsidRPr="003D2E7D">
        <w:rPr>
          <w:rFonts w:ascii="Times New Roman" w:hAnsi="Times New Roman" w:cs="Times New Roman"/>
          <w:sz w:val="24"/>
          <w:szCs w:val="24"/>
        </w:rPr>
        <w:t xml:space="preserve"> дополнительных общеобразовательных программ должны строиться на определенных 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основаниях</w:t>
      </w:r>
      <w:r w:rsidRPr="003D2E7D">
        <w:rPr>
          <w:rFonts w:ascii="Times New Roman" w:hAnsi="Times New Roman" w:cs="Times New Roman"/>
          <w:sz w:val="24"/>
          <w:szCs w:val="24"/>
        </w:rPr>
        <w:t>, среди которых важным является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 xml:space="preserve"> открытый и сетевой характер реализации.</w:t>
      </w:r>
    </w:p>
    <w:p w:rsidR="00480F1D" w:rsidRPr="003D2E7D" w:rsidRDefault="00480F1D" w:rsidP="005F50DE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Сегодня под 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сетевым взаимодействием</w:t>
      </w:r>
      <w:r w:rsidRPr="003D2E7D">
        <w:rPr>
          <w:rFonts w:ascii="Times New Roman" w:hAnsi="Times New Roman" w:cs="Times New Roman"/>
          <w:sz w:val="24"/>
          <w:szCs w:val="24"/>
        </w:rPr>
        <w:t xml:space="preserve"> понимается система</w:t>
      </w:r>
      <w:r w:rsidRPr="003D2E7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D2E7D">
        <w:rPr>
          <w:rFonts w:ascii="Times New Roman" w:hAnsi="Times New Roman" w:cs="Times New Roman"/>
          <w:sz w:val="24"/>
          <w:szCs w:val="24"/>
        </w:rPr>
        <w:t>связей, обеспечивающая доступность качественного образования для всех категорий граждан, вариативность образования, открытость образовательных организаций, повышение профессиональной компетентности педагогов и использование современных </w:t>
      </w:r>
      <w:proofErr w:type="gramStart"/>
      <w:r w:rsidRPr="003D2E7D">
        <w:rPr>
          <w:rFonts w:ascii="Times New Roman" w:hAnsi="Times New Roman" w:cs="Times New Roman"/>
          <w:sz w:val="24"/>
          <w:szCs w:val="24"/>
        </w:rPr>
        <w:t>ИК-технологий</w:t>
      </w:r>
      <w:proofErr w:type="gramEnd"/>
      <w:r w:rsidRPr="003D2E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0F1D" w:rsidRPr="003D2E7D" w:rsidRDefault="00480F1D" w:rsidP="005F50DE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3D2E7D">
        <w:rPr>
          <w:rFonts w:ascii="Times New Roman" w:hAnsi="Times New Roman" w:cs="Times New Roman"/>
          <w:sz w:val="24"/>
          <w:szCs w:val="24"/>
        </w:rPr>
        <w:t xml:space="preserve"> сетевого взаимодействия учреждений ДОД – создание единого образовательного пространства для обеспечения качества и доступности образования, выполнение заказа общества на формирование успешной личности</w:t>
      </w:r>
    </w:p>
    <w:p w:rsidR="00480F1D" w:rsidRPr="003D2E7D" w:rsidRDefault="00480F1D" w:rsidP="00B857BC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3D2E7D">
        <w:rPr>
          <w:rFonts w:ascii="Times New Roman" w:hAnsi="Times New Roman" w:cs="Times New Roman"/>
          <w:sz w:val="24"/>
          <w:szCs w:val="24"/>
        </w:rPr>
        <w:t xml:space="preserve">, решаемые в процессе сетевого взаимодействия: </w:t>
      </w:r>
    </w:p>
    <w:p w:rsidR="00480F1D" w:rsidRPr="003D2E7D" w:rsidRDefault="00480F1D" w:rsidP="002258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анализ спектра запросов социальных партнеров по организации сетевого взаимодействия; </w:t>
      </w:r>
    </w:p>
    <w:p w:rsidR="00480F1D" w:rsidRPr="003D2E7D" w:rsidRDefault="00480F1D" w:rsidP="002258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повышение качества образования, доступности услуг дополнительного образования для широких социальных слоев населения; </w:t>
      </w:r>
    </w:p>
    <w:p w:rsidR="00480F1D" w:rsidRPr="003D2E7D" w:rsidRDefault="00480F1D" w:rsidP="002258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обмен опытом, </w:t>
      </w:r>
      <w:r w:rsidRPr="003D2E7D">
        <w:rPr>
          <w:rFonts w:ascii="Times New Roman" w:hAnsi="Times New Roman" w:cs="Times New Roman"/>
          <w:sz w:val="24"/>
          <w:szCs w:val="24"/>
          <w:u w:val="single"/>
        </w:rPr>
        <w:t>совместная реализация образовательных проектов</w:t>
      </w:r>
      <w:r w:rsidRPr="003D2E7D">
        <w:rPr>
          <w:rFonts w:ascii="Times New Roman" w:hAnsi="Times New Roman" w:cs="Times New Roman"/>
          <w:sz w:val="24"/>
          <w:szCs w:val="24"/>
        </w:rPr>
        <w:t xml:space="preserve"> и социальных инициатив, совершенствование образовательной среды учреждения; </w:t>
      </w:r>
    </w:p>
    <w:p w:rsidR="00480F1D" w:rsidRPr="003D2E7D" w:rsidRDefault="00480F1D" w:rsidP="002258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2E7D">
        <w:rPr>
          <w:rFonts w:ascii="Times New Roman" w:hAnsi="Times New Roman" w:cs="Times New Roman"/>
          <w:sz w:val="24"/>
          <w:szCs w:val="24"/>
        </w:rPr>
        <w:t xml:space="preserve">- расширение круга общения обучающихся, позволяющего им получить социальный опыт, способствующий формированию их мировоззрения; </w:t>
      </w:r>
      <w:proofErr w:type="gramEnd"/>
    </w:p>
    <w:p w:rsidR="00480F1D" w:rsidRPr="003D2E7D" w:rsidRDefault="00480F1D" w:rsidP="002258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расширение возможностей для профессионального диалога педагогов, реализующих программы ДОД; </w:t>
      </w:r>
    </w:p>
    <w:p w:rsidR="00480F1D" w:rsidRPr="003D2E7D" w:rsidRDefault="00480F1D" w:rsidP="002258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lastRenderedPageBreak/>
        <w:t xml:space="preserve">- объединение образовательных ресурсов школ и учреждений дополнительного образования, создание общего программно-методического пространства для реализации ФГОС ООО; </w:t>
      </w:r>
    </w:p>
    <w:p w:rsidR="00480F1D" w:rsidRPr="003D2E7D" w:rsidRDefault="00480F1D" w:rsidP="002258A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>- совершенствование управления учреждением, научно-методического и психологического сопровождения учебного процесса.</w:t>
      </w:r>
    </w:p>
    <w:p w:rsidR="00480F1D" w:rsidRPr="003D2E7D" w:rsidRDefault="00480F1D" w:rsidP="002258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2E7D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 деятельности</w:t>
      </w:r>
      <w:r w:rsidRPr="003D2E7D">
        <w:rPr>
          <w:rFonts w:ascii="Times New Roman" w:hAnsi="Times New Roman" w:cs="Times New Roman"/>
          <w:sz w:val="24"/>
          <w:szCs w:val="24"/>
        </w:rPr>
        <w:t>, реализуемые в процессе сетевого взаимодействия: образовательное, методическое, информационное, организационное, инновационное, социально-педагогическое, научно-исследовательское</w:t>
      </w:r>
      <w:proofErr w:type="gramEnd"/>
    </w:p>
    <w:p w:rsidR="00480F1D" w:rsidRPr="003D2E7D" w:rsidRDefault="00480F1D" w:rsidP="002258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Первая ступень</w:t>
      </w:r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 подобной коммуникации - так называемая «натуральная форма», давно и прочно вошла в образовательную деятельность</w:t>
      </w:r>
      <w:r w:rsidRPr="003D2E7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 семинары, круглые столы</w:t>
      </w:r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, конференции, </w:t>
      </w:r>
      <w:r w:rsidRPr="003D2E7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дискуссии и встречи по обмену опытом и проблемным вопросам,</w:t>
      </w:r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 дни партнерского взаимодействия. </w:t>
      </w:r>
    </w:p>
    <w:p w:rsidR="00480F1D" w:rsidRPr="003D2E7D" w:rsidRDefault="00480F1D" w:rsidP="005F50DE">
      <w:pPr>
        <w:spacing w:before="120" w:after="12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 Вторая ступень</w:t>
      </w:r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развития сетевого взаимодействия ОУ – организация взаимодействия и распространения передового опыта на основе </w:t>
      </w:r>
      <w:proofErr w:type="spellStart"/>
      <w:r w:rsidRPr="003D2E7D">
        <w:rPr>
          <w:rFonts w:ascii="Times New Roman" w:hAnsi="Times New Roman" w:cs="Times New Roman"/>
          <w:sz w:val="24"/>
          <w:szCs w:val="24"/>
          <w:lang w:eastAsia="ru-RU"/>
        </w:rPr>
        <w:t>Internet</w:t>
      </w:r>
      <w:proofErr w:type="spellEnd"/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-технологий. </w:t>
      </w:r>
      <w:proofErr w:type="gramStart"/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Это взаимодействие актуально и востребовано в современных реалиях, имеет большие преимущества перед другими способами, поскольку в данном случае инновационный опыт ОУ доступен широкому кругу пользователей Интернет-сети. </w:t>
      </w:r>
      <w:r w:rsidRPr="003D2E7D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(размещение программно-методических и иных материалов, положений о проведении конкурсов, выставок, соревнований на сайте учреждения; публикаций с представлением опыта на различных сайтах сети Интернет; участие в </w:t>
      </w:r>
      <w:proofErr w:type="spellStart"/>
      <w:r w:rsidRPr="003D2E7D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вебинарах</w:t>
      </w:r>
      <w:proofErr w:type="spellEnd"/>
      <w:r w:rsidRPr="003D2E7D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, Интернет-конференциях).</w:t>
      </w:r>
      <w:proofErr w:type="gramEnd"/>
    </w:p>
    <w:p w:rsidR="00480F1D" w:rsidRPr="003D2E7D" w:rsidRDefault="00480F1D" w:rsidP="005F50DE">
      <w:pPr>
        <w:shd w:val="clear" w:color="auto" w:fill="FFFFFF"/>
        <w:spacing w:before="120" w:after="12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sz w:val="24"/>
          <w:szCs w:val="24"/>
          <w:lang w:eastAsia="ru-RU"/>
        </w:rPr>
        <w:t xml:space="preserve">Сетевое взаимодействие сегодня становится современной высокоэффективной инновационной технологией, которая позволяет образовательным учреждениям не только выживать, но и динамично развиваться. Важно заметить, что при сетевом взаимодействии происходит не только распространение инновационных разработок, а также идет процесс диалога между образовательными учреждениями и процесс отражения в них опыта друг друга, отображение </w:t>
      </w:r>
      <w:proofErr w:type="gramStart"/>
      <w:r w:rsidRPr="003D2E7D">
        <w:rPr>
          <w:rFonts w:ascii="Times New Roman" w:hAnsi="Times New Roman" w:cs="Times New Roman"/>
          <w:sz w:val="24"/>
          <w:szCs w:val="24"/>
          <w:lang w:eastAsia="ru-RU"/>
        </w:rPr>
        <w:t>тех процессов</w:t>
      </w:r>
      <w:proofErr w:type="gramEnd"/>
      <w:r w:rsidRPr="003D2E7D">
        <w:rPr>
          <w:rFonts w:ascii="Times New Roman" w:hAnsi="Times New Roman" w:cs="Times New Roman"/>
          <w:sz w:val="24"/>
          <w:szCs w:val="24"/>
          <w:lang w:eastAsia="ru-RU"/>
        </w:rPr>
        <w:t>, которые происходят в системе образования в целом.</w:t>
      </w: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Инновации в условиях образовательной сети приобретают эволюционный ха</w:t>
      </w: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softHyphen/>
      </w:r>
      <w:r w:rsidRPr="003D2E7D">
        <w:rPr>
          <w:rFonts w:ascii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рактер, что связано с </w:t>
      </w:r>
      <w:r w:rsidRPr="003D2E7D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  <w:t>непрерывным обменом информа</w:t>
      </w:r>
      <w:r w:rsidRPr="003D2E7D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  <w:softHyphen/>
        <w:t>цией и опытом</w:t>
      </w:r>
      <w:r w:rsidRPr="003D2E7D">
        <w:rPr>
          <w:rFonts w:ascii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</w:t>
      </w:r>
      <w:r w:rsidRPr="003D2E7D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  <w:t>отсутствием обязательного внедре</w:t>
      </w:r>
      <w:r w:rsidRPr="003D2E7D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  <w:softHyphen/>
      </w:r>
      <w:r w:rsidRPr="003D2E7D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ния</w:t>
      </w:r>
      <w:r w:rsidRPr="003D2E7D">
        <w:rPr>
          <w:rFonts w:ascii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. Опыт участников сети оказывается </w:t>
      </w:r>
      <w:r w:rsidRPr="003D2E7D">
        <w:rPr>
          <w:rFonts w:ascii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востребованным не только в качестве примера </w:t>
      </w:r>
      <w:r w:rsidRPr="003D2E7D">
        <w:rPr>
          <w:rFonts w:ascii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для подражания, </w:t>
      </w:r>
      <w:r w:rsidRPr="003D2E7D">
        <w:rPr>
          <w:rFonts w:ascii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а также в качестве </w:t>
      </w:r>
      <w:r w:rsidRPr="003D2E7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индикатора или зеркала</w:t>
      </w:r>
      <w:r w:rsidRPr="003D2E7D">
        <w:rPr>
          <w:rFonts w:ascii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, которое позволяет увидеть уровень </w:t>
      </w:r>
      <w:r w:rsidRPr="003D2E7D">
        <w:rPr>
          <w:rFonts w:ascii="Times New Roman" w:hAnsi="Times New Roman" w:cs="Times New Roman"/>
          <w:color w:val="000000"/>
          <w:spacing w:val="-3"/>
          <w:sz w:val="24"/>
          <w:szCs w:val="24"/>
          <w:lang w:eastAsia="ru-RU"/>
        </w:rPr>
        <w:t>собственного опыта и дополнить его чем-то но</w:t>
      </w:r>
      <w:r w:rsidRPr="003D2E7D">
        <w:rPr>
          <w:rFonts w:ascii="Times New Roman" w:hAnsi="Times New Roman" w:cs="Times New Roman"/>
          <w:color w:val="000000"/>
          <w:spacing w:val="-3"/>
          <w:sz w:val="24"/>
          <w:szCs w:val="24"/>
          <w:lang w:eastAsia="ru-RU"/>
        </w:rPr>
        <w:softHyphen/>
      </w: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вым, способствующим эффективности дальнейшей </w:t>
      </w:r>
      <w:r w:rsidRPr="003D2E7D">
        <w:rPr>
          <w:rFonts w:ascii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работы. У участников сети наблюдается потребность </w:t>
      </w:r>
      <w:r w:rsidRPr="003D2E7D">
        <w:rPr>
          <w:rFonts w:ascii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друг в друге,  в общении равных по статусу специалистов и учреждений. </w:t>
      </w:r>
    </w:p>
    <w:tbl>
      <w:tblPr>
        <w:tblW w:w="10221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221"/>
      </w:tblGrid>
      <w:tr w:rsidR="00480F1D" w:rsidRPr="003D2E7D">
        <w:tc>
          <w:tcPr>
            <w:tcW w:w="0" w:type="auto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480F1D" w:rsidRPr="003D2E7D" w:rsidRDefault="00480F1D" w:rsidP="00B857BC">
            <w:pPr>
              <w:shd w:val="clear" w:color="auto" w:fill="FFFFFF"/>
              <w:spacing w:after="120"/>
              <w:ind w:right="651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2E7D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М</w:t>
            </w:r>
            <w:r w:rsidRPr="003D2E7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одель сети предполагает, что </w:t>
            </w:r>
            <w:r w:rsidRPr="003D2E7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каждый ее участник проявляет себя в нескольких </w:t>
            </w:r>
            <w:r w:rsidRPr="003D2E7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аспектах: интерес, возможности, идея, деятель</w:t>
            </w:r>
            <w:r w:rsidRPr="003D2E7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</w:r>
            <w:r w:rsidRPr="003D2E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ность, взаимодействие - и проигрывает свои воз</w:t>
            </w:r>
            <w:r w:rsidRPr="003D2E7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3D2E7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можные действия, принимает решения. Сетевое </w:t>
            </w:r>
            <w:r w:rsidRPr="003D2E7D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взаимодействие эффективно тогда, когда не все события </w:t>
            </w:r>
            <w:r w:rsidRPr="003D2E7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спланированы заранее, а созда</w:t>
            </w:r>
            <w:r w:rsidRPr="003D2E7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softHyphen/>
            </w:r>
            <w:r w:rsidRPr="003D2E7D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ются по собственной инициативе участников, исходя из потреб</w:t>
            </w:r>
            <w:r w:rsidRPr="003D2E7D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</w:r>
            <w:r w:rsidRPr="003D2E7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ностей, и именно по этой причине оказываются </w:t>
            </w:r>
            <w:r w:rsidRPr="003D2E7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интересными для других участников сети.</w:t>
            </w:r>
          </w:p>
          <w:p w:rsidR="00480F1D" w:rsidRPr="003D2E7D" w:rsidRDefault="00480F1D" w:rsidP="00B857BC">
            <w:pPr>
              <w:spacing w:after="0"/>
              <w:ind w:right="651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Условия </w:t>
            </w: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сетевого взаимодействия учреждений дополнительного образования: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материально-техническое и технологическое обеспечение - достаточное оснащение учебных аудиторий необходимым  оборудованием, высокая скорость Интернет и др.;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 психологическая готовность педагогов к работе в сети, достаточное освоение ИКТ;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грамотное, компетентное использование возможностей Интернета и средств ИКТ педагогическим сообществом;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привлечения новых партнеров к участию в реализации проектов сетевого взаимодействия;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отсутствие потребительского отношения к ДОД;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>- готовность школ принять дополнительное образование как равноправного партнера;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наличие опытных квалифицированных кадров;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выработка единой цели партнеров;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 xml:space="preserve">- активность сторон сетевого взаимодействия; </w:t>
            </w:r>
          </w:p>
          <w:p w:rsidR="00480F1D" w:rsidRPr="003D2E7D" w:rsidRDefault="00480F1D" w:rsidP="00B857BC">
            <w:pPr>
              <w:spacing w:after="0"/>
              <w:ind w:right="6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E7D">
              <w:rPr>
                <w:rFonts w:ascii="Times New Roman" w:hAnsi="Times New Roman" w:cs="Times New Roman"/>
                <w:sz w:val="24"/>
                <w:szCs w:val="24"/>
              </w:rPr>
              <w:t>- мобильность, отсутствие сопротивления изменениям.</w:t>
            </w:r>
          </w:p>
        </w:tc>
      </w:tr>
    </w:tbl>
    <w:p w:rsidR="00480F1D" w:rsidRPr="003D2E7D" w:rsidRDefault="00480F1D" w:rsidP="00B857BC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lastRenderedPageBreak/>
        <w:t>Необходимым  условием для выстраивания сетевого взаимодействия является научное руководство.</w:t>
      </w:r>
    </w:p>
    <w:p w:rsidR="0099713B" w:rsidRPr="003D2E7D" w:rsidRDefault="003D2E7D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Третья ступень, это именно организация сотрудничества между социальными партнерами, которая повышает уровень активности детей, так с</w:t>
      </w:r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сентября 2021 года, </w:t>
      </w: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в рамках работы Центра «Точка роста» при МБОУ «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Тарбагатайская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СОШ» было </w:t>
      </w:r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организовано сотрудничество с Мобильным технопарком </w:t>
      </w:r>
      <w:proofErr w:type="spell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Кванториум</w:t>
      </w:r>
      <w:proofErr w:type="spell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, сотрудники которого в течени</w:t>
      </w:r>
      <w:proofErr w:type="gram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и</w:t>
      </w:r>
      <w:proofErr w:type="gram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6 недель (по 2 недели сентябрь, октябрь и ноябрь) проводили уроки технологии для учащихся 5,6,7 классов, были даны мастер классы для учащихся 10 и 9-го «а» классов по информатике, а также большую часть времени уделили проведению занятий по дополнительному образованию детей. Работа в данном направлении была организована не только для учащихся </w:t>
      </w:r>
      <w:proofErr w:type="spell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Тарбагатайской</w:t>
      </w:r>
      <w:proofErr w:type="spell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школы, но и </w:t>
      </w:r>
      <w:proofErr w:type="spell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Пестеревской</w:t>
      </w:r>
      <w:proofErr w:type="spell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, </w:t>
      </w:r>
      <w:proofErr w:type="spell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Десятниковской</w:t>
      </w:r>
      <w:proofErr w:type="spell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, В-</w:t>
      </w:r>
      <w:proofErr w:type="spell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Жиримской</w:t>
      </w:r>
      <w:proofErr w:type="spell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и </w:t>
      </w:r>
      <w:proofErr w:type="spellStart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Селенгинской</w:t>
      </w:r>
      <w:proofErr w:type="spellEnd"/>
      <w:r w:rsidR="0099713B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, с которыми были заключены соглашения о сетевом сотрудничестве. В рамках этого сотрудничества прошло 120 учащихся, в том числе 48 из вышеуказанных школ.</w:t>
      </w:r>
    </w:p>
    <w:p w:rsidR="0099713B" w:rsidRPr="003D2E7D" w:rsidRDefault="0099713B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Также были проведены уроки безопасности дорожного движения форме игры или, скорее, тренинга для учащихся 5-6 классов нашей школы</w:t>
      </w:r>
    </w:p>
    <w:p w:rsidR="0099713B" w:rsidRPr="003D2E7D" w:rsidRDefault="0099713B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С ребятами занимался куратор федерального проекта Мобильная лаборатория безопасности 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Будаев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Саян 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Раднаевич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, который привез с собой все необходимое оборудование для проведения занятий, а также испо</w:t>
      </w:r>
      <w:r w:rsidR="003D2E7D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льзовалось оборудование Центра Т</w:t>
      </w: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очка роста.</w:t>
      </w:r>
    </w:p>
    <w:p w:rsidR="0099713B" w:rsidRPr="003D2E7D" w:rsidRDefault="0099713B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Также в рамках этого сотрудничества с 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Кванторимом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, в соответствии с договором, учитель технологии Ненашев С.А. прошел курсы повышения квалификации.</w:t>
      </w:r>
    </w:p>
    <w:p w:rsidR="0099713B" w:rsidRPr="003D2E7D" w:rsidRDefault="0099713B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В декабре на завершающем этапе проведена аттестация специалистов 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Кванториума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на базе нашей школы, с </w:t>
      </w:r>
      <w:proofErr w:type="gram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учащимися</w:t>
      </w:r>
      <w:proofErr w:type="gram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работавшими в рамках сотрудничества.</w:t>
      </w:r>
    </w:p>
    <w:p w:rsidR="0099713B" w:rsidRPr="003D2E7D" w:rsidRDefault="0099713B" w:rsidP="0099713B">
      <w:pPr>
        <w:ind w:firstLine="708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С 15 ноября на базе Центра «Точка Роста» начал функционировать Инженерный класс для учащихся 9-х классов. Преподавателями ВСГУТУ в дистанционном режиме, ве</w:t>
      </w:r>
      <w:r w:rsidR="003D2E7D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ли </w:t>
      </w: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углубленное изучение математики, физики, информатики и английского языка. </w:t>
      </w:r>
    </w:p>
    <w:p w:rsidR="0099713B" w:rsidRPr="003D2E7D" w:rsidRDefault="0099713B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Учащиеся приняли участие в республиканской олимпиаде по математике и физике, в 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воркшопе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«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Magik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», и 5 учащихся показав отличные </w:t>
      </w:r>
      <w:proofErr w:type="gram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результаты</w:t>
      </w:r>
      <w:proofErr w:type="gram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получили сертификаты для обучения в </w:t>
      </w:r>
      <w:proofErr w:type="spellStart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Асториуме</w:t>
      </w:r>
      <w:proofErr w:type="spellEnd"/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.</w:t>
      </w:r>
    </w:p>
    <w:p w:rsidR="0099713B" w:rsidRPr="003D2E7D" w:rsidRDefault="0099713B" w:rsidP="0099713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Считаю, чт</w:t>
      </w:r>
      <w:r w:rsidR="00852AE4" w:rsidRPr="003D2E7D">
        <w:rPr>
          <w:rFonts w:ascii="Times New Roman" w:hAnsi="Times New Roman" w:cs="Times New Roman"/>
          <w:color w:val="000000"/>
          <w:spacing w:val="-5"/>
          <w:sz w:val="24"/>
          <w:szCs w:val="24"/>
          <w:lang w:eastAsia="ru-RU"/>
        </w:rPr>
        <w:t>о в районе необходимо создать некий Центр сетевого образования и воспитания учащихся, так как в школах района есть квалифицированные специалисты способные развивать творческий потенциал учащихся.</w:t>
      </w:r>
    </w:p>
    <w:p w:rsidR="00480F1D" w:rsidRPr="003D2E7D" w:rsidRDefault="00480F1D" w:rsidP="00B857BC">
      <w:pPr>
        <w:spacing w:before="12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b/>
          <w:bCs/>
          <w:sz w:val="24"/>
          <w:szCs w:val="24"/>
        </w:rPr>
        <w:t>Возможный результат</w:t>
      </w:r>
      <w:r w:rsidRPr="003D2E7D">
        <w:rPr>
          <w:rFonts w:ascii="Times New Roman" w:hAnsi="Times New Roman" w:cs="Times New Roman"/>
          <w:sz w:val="24"/>
          <w:szCs w:val="24"/>
        </w:rPr>
        <w:t xml:space="preserve"> сетевого взаимодействия для повышения качества деятельности учреждений и реализации программ дополнительного образования детей: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>- получение необходимых для организации ресурсов (</w:t>
      </w:r>
      <w:r w:rsidRPr="003D2E7D">
        <w:rPr>
          <w:rFonts w:ascii="Times New Roman" w:hAnsi="Times New Roman" w:cs="Times New Roman"/>
          <w:b/>
          <w:bCs/>
          <w:sz w:val="24"/>
          <w:szCs w:val="24"/>
        </w:rPr>
        <w:t>кадровых, материально- технических, информационных)</w:t>
      </w:r>
      <w:r w:rsidRPr="003D2E7D">
        <w:rPr>
          <w:rFonts w:ascii="Times New Roman" w:hAnsi="Times New Roman" w:cs="Times New Roman"/>
          <w:sz w:val="24"/>
          <w:szCs w:val="24"/>
        </w:rPr>
        <w:t xml:space="preserve"> без привлечения дополнительных финансовых средств </w:t>
      </w:r>
      <w:r w:rsidRPr="003D2E7D">
        <w:rPr>
          <w:rFonts w:ascii="Times New Roman" w:hAnsi="Times New Roman" w:cs="Times New Roman"/>
          <w:i/>
          <w:iCs/>
          <w:sz w:val="24"/>
          <w:szCs w:val="24"/>
        </w:rPr>
        <w:lastRenderedPageBreak/>
        <w:t>(учителя технологии, физики – педагоги детских творческих объединений, реализующие дополнительные общеобразовательные общеразвивающие программы технической и художественной направленности на базе школ)</w:t>
      </w:r>
      <w:r w:rsidRPr="003D2E7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 расширение круга общения участников образовательного процесса;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привлечение разных узких специалистов для реализации программ дополнительного образования;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расширение профессионального сотрудничества и диалога, стимулирование процесса самообразования педагогов;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повышение скорости освоения и переработки информации, необходимых для освоения сетевого взаимодействия, освоение новых информационных технологий;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>- повышение статуса учреждения, использование возможностей учреждений-партнеров, повышение конкурентоспособности;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 - возможность предъявления результатов образовательной деятельности на различных уровнях;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построение траекторий индивидуального развития обучающихся, организация социальных практик;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возможность организации рабочих мест для подростков;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>- привлечение дополнительных сре</w:t>
      </w:r>
      <w:proofErr w:type="gramStart"/>
      <w:r w:rsidRPr="003D2E7D">
        <w:rPr>
          <w:rFonts w:ascii="Times New Roman" w:hAnsi="Times New Roman" w:cs="Times New Roman"/>
          <w:sz w:val="24"/>
          <w:szCs w:val="24"/>
        </w:rPr>
        <w:t>дств в б</w:t>
      </w:r>
      <w:proofErr w:type="gramEnd"/>
      <w:r w:rsidRPr="003D2E7D">
        <w:rPr>
          <w:rFonts w:ascii="Times New Roman" w:hAnsi="Times New Roman" w:cs="Times New Roman"/>
          <w:sz w:val="24"/>
          <w:szCs w:val="24"/>
        </w:rPr>
        <w:t xml:space="preserve">юджет учреждения (целевые, </w:t>
      </w:r>
      <w:proofErr w:type="spellStart"/>
      <w:r w:rsidRPr="003D2E7D">
        <w:rPr>
          <w:rFonts w:ascii="Times New Roman" w:hAnsi="Times New Roman" w:cs="Times New Roman"/>
          <w:sz w:val="24"/>
          <w:szCs w:val="24"/>
        </w:rPr>
        <w:t>грантовые</w:t>
      </w:r>
      <w:proofErr w:type="spellEnd"/>
      <w:r w:rsidRPr="003D2E7D">
        <w:rPr>
          <w:rFonts w:ascii="Times New Roman" w:hAnsi="Times New Roman" w:cs="Times New Roman"/>
          <w:sz w:val="24"/>
          <w:szCs w:val="24"/>
        </w:rPr>
        <w:t xml:space="preserve">, платные дополнительные образовательные услуги);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рост доверия родителей к учреждению; </w:t>
      </w:r>
    </w:p>
    <w:p w:rsidR="00480F1D" w:rsidRPr="003D2E7D" w:rsidRDefault="00480F1D" w:rsidP="00797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- рост профессионального мастерства педагогических и управленческих работников учреждения; </w:t>
      </w:r>
    </w:p>
    <w:p w:rsidR="00480F1D" w:rsidRPr="003D2E7D" w:rsidRDefault="00480F1D" w:rsidP="007971C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D2E7D">
        <w:rPr>
          <w:rFonts w:ascii="Times New Roman" w:hAnsi="Times New Roman" w:cs="Times New Roman"/>
          <w:sz w:val="24"/>
          <w:szCs w:val="24"/>
        </w:rPr>
        <w:t xml:space="preserve">Таким образом, сетевое взаимодействие позволяет преодолеть закрытость учреждений, осуществлять сотрудничество на правах партнёрства, выстраивать </w:t>
      </w:r>
      <w:r w:rsidRPr="003D2E7D">
        <w:rPr>
          <w:rFonts w:ascii="Times New Roman" w:hAnsi="Times New Roman" w:cs="Times New Roman"/>
          <w:sz w:val="24"/>
          <w:szCs w:val="24"/>
          <w:lang w:eastAsia="ru-RU"/>
        </w:rPr>
        <w:t>прочные и эффективные связи не только между учреждениями, но и между профессиональными командами и педагогами, работающими над общими проблемами.</w:t>
      </w:r>
    </w:p>
    <w:p w:rsidR="00480F1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Pr="003D2E7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Default="00480F1D" w:rsidP="005F50D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480F1D" w:rsidRPr="000039E7" w:rsidRDefault="00480F1D" w:rsidP="00B857BC">
      <w:pPr>
        <w:spacing w:before="120" w:after="120"/>
        <w:jc w:val="both"/>
        <w:rPr>
          <w:color w:val="FF0000"/>
          <w:sz w:val="24"/>
          <w:szCs w:val="24"/>
        </w:rPr>
      </w:pPr>
    </w:p>
    <w:p w:rsidR="00480F1D" w:rsidRPr="00B84836" w:rsidRDefault="00480F1D" w:rsidP="005F50DE">
      <w:pPr>
        <w:spacing w:before="120" w:after="120"/>
        <w:rPr>
          <w:color w:val="FF0000"/>
        </w:rPr>
      </w:pPr>
    </w:p>
    <w:sectPr w:rsidR="00480F1D" w:rsidRPr="00B84836" w:rsidSect="00B857BC">
      <w:footerReference w:type="default" r:id="rId8"/>
      <w:pgSz w:w="11906" w:h="16838"/>
      <w:pgMar w:top="899" w:right="85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A66" w:rsidRDefault="00664A66">
      <w:r>
        <w:separator/>
      </w:r>
    </w:p>
  </w:endnote>
  <w:endnote w:type="continuationSeparator" w:id="0">
    <w:p w:rsidR="00664A66" w:rsidRDefault="00664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1D" w:rsidRDefault="00480F1D" w:rsidP="00494B25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C3FA5">
      <w:rPr>
        <w:rStyle w:val="a6"/>
        <w:noProof/>
      </w:rPr>
      <w:t>4</w:t>
    </w:r>
    <w:r>
      <w:rPr>
        <w:rStyle w:val="a6"/>
      </w:rPr>
      <w:fldChar w:fldCharType="end"/>
    </w:r>
  </w:p>
  <w:p w:rsidR="00480F1D" w:rsidRDefault="00480F1D" w:rsidP="00115F4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A66" w:rsidRDefault="00664A66">
      <w:r>
        <w:separator/>
      </w:r>
    </w:p>
  </w:footnote>
  <w:footnote w:type="continuationSeparator" w:id="0">
    <w:p w:rsidR="00664A66" w:rsidRDefault="00664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A73B8"/>
    <w:multiLevelType w:val="multilevel"/>
    <w:tmpl w:val="6B84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3B81751D"/>
    <w:multiLevelType w:val="multilevel"/>
    <w:tmpl w:val="4B80F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">
    <w:nsid w:val="3D3C77F8"/>
    <w:multiLevelType w:val="multilevel"/>
    <w:tmpl w:val="521A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79DC341F"/>
    <w:multiLevelType w:val="multilevel"/>
    <w:tmpl w:val="8E8A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386"/>
    <w:rsid w:val="000039E7"/>
    <w:rsid w:val="00024A60"/>
    <w:rsid w:val="000960BF"/>
    <w:rsid w:val="000A0553"/>
    <w:rsid w:val="000B2F25"/>
    <w:rsid w:val="000B5708"/>
    <w:rsid w:val="00115F4F"/>
    <w:rsid w:val="001417CE"/>
    <w:rsid w:val="00161015"/>
    <w:rsid w:val="00175426"/>
    <w:rsid w:val="00192240"/>
    <w:rsid w:val="001F0293"/>
    <w:rsid w:val="001F0C23"/>
    <w:rsid w:val="001F306F"/>
    <w:rsid w:val="001F52E6"/>
    <w:rsid w:val="001F7E6C"/>
    <w:rsid w:val="002258AA"/>
    <w:rsid w:val="00235746"/>
    <w:rsid w:val="0023791D"/>
    <w:rsid w:val="00247EC3"/>
    <w:rsid w:val="002769C5"/>
    <w:rsid w:val="002D0860"/>
    <w:rsid w:val="002E2869"/>
    <w:rsid w:val="00304FE8"/>
    <w:rsid w:val="003148F8"/>
    <w:rsid w:val="003219D3"/>
    <w:rsid w:val="00344E14"/>
    <w:rsid w:val="00382B81"/>
    <w:rsid w:val="00392658"/>
    <w:rsid w:val="003D2E7D"/>
    <w:rsid w:val="003E5C0F"/>
    <w:rsid w:val="00413063"/>
    <w:rsid w:val="00414DAA"/>
    <w:rsid w:val="00447985"/>
    <w:rsid w:val="00457CEA"/>
    <w:rsid w:val="00480F1D"/>
    <w:rsid w:val="00494B25"/>
    <w:rsid w:val="004B208E"/>
    <w:rsid w:val="004C6511"/>
    <w:rsid w:val="004D036D"/>
    <w:rsid w:val="004F0AC0"/>
    <w:rsid w:val="004F55B1"/>
    <w:rsid w:val="00504FEA"/>
    <w:rsid w:val="00510EA1"/>
    <w:rsid w:val="0052764E"/>
    <w:rsid w:val="00533A33"/>
    <w:rsid w:val="00581833"/>
    <w:rsid w:val="005C5814"/>
    <w:rsid w:val="005D0CEB"/>
    <w:rsid w:val="005F50DE"/>
    <w:rsid w:val="006076C7"/>
    <w:rsid w:val="0061475E"/>
    <w:rsid w:val="00622CA1"/>
    <w:rsid w:val="00636100"/>
    <w:rsid w:val="00636A74"/>
    <w:rsid w:val="006530A2"/>
    <w:rsid w:val="00662705"/>
    <w:rsid w:val="00664A66"/>
    <w:rsid w:val="00691516"/>
    <w:rsid w:val="006C6E7C"/>
    <w:rsid w:val="006E31CA"/>
    <w:rsid w:val="006F5718"/>
    <w:rsid w:val="00752F10"/>
    <w:rsid w:val="00771744"/>
    <w:rsid w:val="00775981"/>
    <w:rsid w:val="007766A5"/>
    <w:rsid w:val="007971C6"/>
    <w:rsid w:val="007A2B84"/>
    <w:rsid w:val="007B6A64"/>
    <w:rsid w:val="007D32A4"/>
    <w:rsid w:val="0080569A"/>
    <w:rsid w:val="00836FB6"/>
    <w:rsid w:val="00852AE4"/>
    <w:rsid w:val="008578A1"/>
    <w:rsid w:val="00876485"/>
    <w:rsid w:val="00891F29"/>
    <w:rsid w:val="00895413"/>
    <w:rsid w:val="008C4A67"/>
    <w:rsid w:val="008C4C82"/>
    <w:rsid w:val="008E2E50"/>
    <w:rsid w:val="00907F26"/>
    <w:rsid w:val="00921372"/>
    <w:rsid w:val="00964DCA"/>
    <w:rsid w:val="009662A5"/>
    <w:rsid w:val="0096729D"/>
    <w:rsid w:val="00984C2C"/>
    <w:rsid w:val="00987BB7"/>
    <w:rsid w:val="0099713B"/>
    <w:rsid w:val="009B1DD6"/>
    <w:rsid w:val="009B6D27"/>
    <w:rsid w:val="00A123F3"/>
    <w:rsid w:val="00A12593"/>
    <w:rsid w:val="00A16646"/>
    <w:rsid w:val="00A27B2E"/>
    <w:rsid w:val="00A313E8"/>
    <w:rsid w:val="00A4407C"/>
    <w:rsid w:val="00A66B28"/>
    <w:rsid w:val="00AA3D91"/>
    <w:rsid w:val="00AC3FA5"/>
    <w:rsid w:val="00AD3AE6"/>
    <w:rsid w:val="00AD4886"/>
    <w:rsid w:val="00AE1386"/>
    <w:rsid w:val="00AF2E9A"/>
    <w:rsid w:val="00B610F2"/>
    <w:rsid w:val="00B763DE"/>
    <w:rsid w:val="00B84836"/>
    <w:rsid w:val="00B857BC"/>
    <w:rsid w:val="00B951B0"/>
    <w:rsid w:val="00BA14A3"/>
    <w:rsid w:val="00BA654C"/>
    <w:rsid w:val="00BD245C"/>
    <w:rsid w:val="00BD3B06"/>
    <w:rsid w:val="00C00629"/>
    <w:rsid w:val="00C06500"/>
    <w:rsid w:val="00C23662"/>
    <w:rsid w:val="00C62C79"/>
    <w:rsid w:val="00C66AA4"/>
    <w:rsid w:val="00C751A9"/>
    <w:rsid w:val="00CC203A"/>
    <w:rsid w:val="00CD0505"/>
    <w:rsid w:val="00CE10B4"/>
    <w:rsid w:val="00D35E09"/>
    <w:rsid w:val="00D802CD"/>
    <w:rsid w:val="00E051F3"/>
    <w:rsid w:val="00E235A7"/>
    <w:rsid w:val="00E36877"/>
    <w:rsid w:val="00E37E39"/>
    <w:rsid w:val="00E44B7D"/>
    <w:rsid w:val="00E50AFE"/>
    <w:rsid w:val="00E640CC"/>
    <w:rsid w:val="00ED4B40"/>
    <w:rsid w:val="00F96AB4"/>
    <w:rsid w:val="00FA46F3"/>
    <w:rsid w:val="00FB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7D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E138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0B2F25"/>
    <w:pPr>
      <w:ind w:left="720"/>
    </w:pPr>
  </w:style>
  <w:style w:type="paragraph" w:styleId="a4">
    <w:name w:val="footer"/>
    <w:basedOn w:val="a"/>
    <w:link w:val="a5"/>
    <w:uiPriority w:val="99"/>
    <w:rsid w:val="00115F4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C62C79"/>
    <w:rPr>
      <w:lang w:eastAsia="en-US"/>
    </w:rPr>
  </w:style>
  <w:style w:type="character" w:styleId="a6">
    <w:name w:val="page number"/>
    <w:basedOn w:val="a0"/>
    <w:uiPriority w:val="99"/>
    <w:rsid w:val="00115F4F"/>
  </w:style>
  <w:style w:type="paragraph" w:styleId="a7">
    <w:name w:val="Balloon Text"/>
    <w:basedOn w:val="a"/>
    <w:link w:val="a8"/>
    <w:uiPriority w:val="99"/>
    <w:semiHidden/>
    <w:unhideWhenUsed/>
    <w:rsid w:val="003D2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2E7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7D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E138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0B2F25"/>
    <w:pPr>
      <w:ind w:left="720"/>
    </w:pPr>
  </w:style>
  <w:style w:type="paragraph" w:styleId="a4">
    <w:name w:val="footer"/>
    <w:basedOn w:val="a"/>
    <w:link w:val="a5"/>
    <w:uiPriority w:val="99"/>
    <w:rsid w:val="00115F4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C62C79"/>
    <w:rPr>
      <w:lang w:eastAsia="en-US"/>
    </w:rPr>
  </w:style>
  <w:style w:type="character" w:styleId="a6">
    <w:name w:val="page number"/>
    <w:basedOn w:val="a0"/>
    <w:uiPriority w:val="99"/>
    <w:rsid w:val="00115F4F"/>
  </w:style>
  <w:style w:type="paragraph" w:styleId="a7">
    <w:name w:val="Balloon Text"/>
    <w:basedOn w:val="a"/>
    <w:link w:val="a8"/>
    <w:uiPriority w:val="99"/>
    <w:semiHidden/>
    <w:unhideWhenUsed/>
    <w:rsid w:val="003D2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2E7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92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28837">
                  <w:marLeft w:val="2895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2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92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928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92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28844">
                  <w:marLeft w:val="2895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2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92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92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Lord</dc:creator>
  <cp:lastModifiedBy>Виталий</cp:lastModifiedBy>
  <cp:revision>3</cp:revision>
  <cp:lastPrinted>2022-08-29T07:56:00Z</cp:lastPrinted>
  <dcterms:created xsi:type="dcterms:W3CDTF">2022-09-08T03:49:00Z</dcterms:created>
  <dcterms:modified xsi:type="dcterms:W3CDTF">2022-09-08T03:49:00Z</dcterms:modified>
</cp:coreProperties>
</file>