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3D9" w:rsidRPr="007560F5" w:rsidRDefault="00923ABC" w:rsidP="007560F5">
      <w:pPr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 w:rsidRPr="007560F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Функциональная грам</w:t>
      </w:r>
      <w:r w:rsidR="00F953D9" w:rsidRPr="007560F5"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  <w:t>отность: чему учить сегодня для успеха завтра.</w:t>
      </w:r>
    </w:p>
    <w:p w:rsidR="005C500E" w:rsidRPr="007560F5" w:rsidRDefault="00F953D9" w:rsidP="007560F5">
      <w:pPr>
        <w:ind w:firstLine="567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На пленарном заседании VIII Байкальского образовательного форума</w:t>
      </w:r>
      <w:r w:rsidR="002216CB"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одной из </w:t>
      </w:r>
      <w:r w:rsidR="003C0810"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поставленных </w:t>
      </w:r>
      <w:r w:rsidR="002216CB"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задач</w:t>
      </w:r>
      <w:proofErr w:type="gramStart"/>
      <w:r w:rsidR="002216CB"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,</w:t>
      </w:r>
      <w:proofErr w:type="gramEnd"/>
      <w:r w:rsidR="003C0810"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было</w:t>
      </w:r>
      <w:r w:rsidR="002216CB"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каким образом мы будем двигаться по пути к решению вопроса, который поставил перед нами Президент Владимир Владимирович Путин – это вхождение в десятку стран мира по качеству обра</w:t>
      </w:r>
      <w:r w:rsidR="003C0810"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зования. И на прошлом форуме </w:t>
      </w:r>
      <w:r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прорисовали эту дорожную карту и если тогда мы находились примерно на 24-26 месте в мире, то на сегодняшний день мы находимся на 16 месте в мире, то есть мы эти задачи реализуем</w:t>
      </w:r>
      <w:proofErr w:type="gramStart"/>
      <w:r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.</w:t>
      </w:r>
      <w:proofErr w:type="gramEnd"/>
      <w:r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proofErr w:type="gramStart"/>
      <w:r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б</w:t>
      </w:r>
      <w:proofErr w:type="gramEnd"/>
      <w:r w:rsidRPr="007560F5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удем с вами решать ближайшие 10 или более лет. </w:t>
      </w:r>
    </w:p>
    <w:p w:rsidR="007560F5" w:rsidRPr="007560F5" w:rsidRDefault="00C501C5" w:rsidP="007560F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Современные процессы развития страны выдвигают к сфере образования РФ ряд новых требований и задач. Одна из важнейших задач современной школы – воспитание и обучение функционально-грамотных людей.</w:t>
      </w:r>
      <w:r w:rsidR="007560F5" w:rsidRPr="007560F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C501C5" w:rsidRPr="007560F5" w:rsidRDefault="007560F5" w:rsidP="007560F5">
      <w:pPr>
        <w:ind w:firstLine="567"/>
        <w:jc w:val="both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7560F5">
        <w:rPr>
          <w:rFonts w:ascii="Times New Roman" w:hAnsi="Times New Roman" w:cs="Times New Roman"/>
          <w:color w:val="333333"/>
          <w:sz w:val="28"/>
          <w:szCs w:val="28"/>
        </w:rPr>
        <w:t>Международное исследование функциональной грамотности </w:t>
      </w:r>
      <w:hyperlink r:id="rId6" w:tgtFrame="_blank" w:history="1">
        <w:r w:rsidRPr="007560F5">
          <w:rPr>
            <w:rStyle w:val="a5"/>
            <w:rFonts w:ascii="Times New Roman" w:hAnsi="Times New Roman" w:cs="Times New Roman"/>
            <w:color w:val="auto"/>
            <w:sz w:val="28"/>
            <w:szCs w:val="28"/>
            <w:bdr w:val="none" w:sz="0" w:space="0" w:color="auto" w:frame="1"/>
          </w:rPr>
          <w:t>PISA</w:t>
        </w:r>
      </w:hyperlink>
      <w:r w:rsidRPr="007560F5">
        <w:rPr>
          <w:rFonts w:ascii="Times New Roman" w:hAnsi="Times New Roman" w:cs="Times New Roman"/>
          <w:sz w:val="28"/>
          <w:szCs w:val="28"/>
        </w:rPr>
        <w:t> </w:t>
      </w:r>
      <w:r w:rsidRPr="007560F5">
        <w:rPr>
          <w:rFonts w:ascii="Times New Roman" w:hAnsi="Times New Roman" w:cs="Times New Roman"/>
          <w:color w:val="333333"/>
          <w:sz w:val="28"/>
          <w:szCs w:val="28"/>
        </w:rPr>
        <w:t>относит к компонентам функциональной грамотности (а, значит, к самым важным умениям школьников) </w:t>
      </w:r>
      <w:r w:rsidRPr="007560F5">
        <w:rPr>
          <w:rStyle w:val="a4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читательскую, математическую и естественнонаучную грамотность</w:t>
      </w:r>
      <w:r w:rsidRPr="007560F5">
        <w:rPr>
          <w:rFonts w:ascii="Times New Roman" w:hAnsi="Times New Roman" w:cs="Times New Roman"/>
          <w:color w:val="333333"/>
          <w:sz w:val="28"/>
          <w:szCs w:val="28"/>
        </w:rPr>
        <w:t> – то есть способность применять знания из этих областей в реальной жизни; а также </w:t>
      </w:r>
      <w:r w:rsidRPr="007560F5">
        <w:rPr>
          <w:rStyle w:val="a4"/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глобальные компетенции, финансовую грамотность для школьников, их креативное и критическое мышление</w:t>
      </w:r>
      <w:r w:rsidRPr="007560F5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 же это такое и для чего она нужна? Вы можете увидеть на слайдах.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Функциональна</w:t>
      </w:r>
      <w:r w:rsidRPr="007560F5">
        <w:rPr>
          <w:rFonts w:ascii="Times New Roman" w:eastAsia="Times New Roman" w:hAnsi="Times New Roman" w:cs="Times New Roman"/>
          <w:sz w:val="28"/>
          <w:szCs w:val="28"/>
          <w:lang w:eastAsia="ru-RU"/>
        </w:rPr>
        <w:t>я </w:t>
      </w:r>
      <w:hyperlink r:id="rId7" w:tooltip="грамотность" w:history="1">
        <w:r w:rsidRPr="007560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грамотность</w:t>
        </w:r>
      </w:hyperlink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– это уровень образованности, который может быть достигнут учащимися за время обучения в школе, и предполагает способность человека решать стандартные жизненные задачи в различных сферах жизни.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Основными направлениями формирования функциональной грамотности являются: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Читательская грамотность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 Способность человека понимать и использовать </w:t>
      </w:r>
      <w:proofErr w:type="gramStart"/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письменное</w:t>
      </w:r>
      <w:proofErr w:type="gramEnd"/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тексты, размышлять о них и заниматься чтением, чтобы достигать своих целей, расширять свои знания и возможности, участвовать в социальной жизни.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2. </w:t>
      </w:r>
      <w:proofErr w:type="gramStart"/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Естественно-научная</w:t>
      </w:r>
      <w:proofErr w:type="gramEnd"/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грамотность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Способность человека занимать активную гражданскую позицию по вопросам, связанным с </w:t>
      </w:r>
      <w:proofErr w:type="gramStart"/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естественно-научными</w:t>
      </w:r>
      <w:proofErr w:type="gramEnd"/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идеями: научно объяснять </w:t>
      </w: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явления; понимать особенности естественно-научного исследования; интерпретировать данные и использовать научные доказательства.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3. Математическая грамотность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 Способность формулировать, применять и интерпретировать математику в разнообразных контекстах: применять математические рассуждения; использовать математические понятия и инструменты.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4. Финансовая грамотность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Сочетание </w:t>
      </w:r>
      <w:hyperlink r:id="rId8" w:tooltip="осведомленности" w:history="1">
        <w:r w:rsidRPr="007560F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осведомленности</w:t>
        </w:r>
      </w:hyperlink>
      <w:r w:rsidRPr="007560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знаний, навыков, установок и поведения, связанных с финансами и необходимых для принятия разумных финансовых решений, а также достижения личного финансового благополучия; набор компетенций человека, которые образуют основу для разумного принятия финансовых решений.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5. Креативное мышление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Способность продуктивно участвовать в процессе выработки, оценки и совершенствовании идей, направленных на получение   инновационных (новых, новаторских, оригинальных, нестандартных, непривычных и т.п.) и эффективных (действенных, результативных, экономичных, оптимальных и т.п.) решений.</w:t>
      </w:r>
      <w:proofErr w:type="gramEnd"/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6. Глобальные компетенции</w:t>
      </w:r>
    </w:p>
    <w:p w:rsidR="007560F5" w:rsidRPr="007560F5" w:rsidRDefault="007560F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Наличие опыта глобальных компетенций предполагает, что ученик сможет эффективно действовать индивидуально или в группе в различных ситуациях: заинтересованность и осведомленность о глобальных тенденциях развития; управление поведением; открытость новому; эмоциональное восприятие нового.</w:t>
      </w:r>
    </w:p>
    <w:p w:rsidR="00C501C5" w:rsidRPr="007560F5" w:rsidRDefault="00C501C5" w:rsidP="007560F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1C5" w:rsidRPr="007560F5" w:rsidRDefault="00C501C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общеобразовательных организациях республики ведется планомерная работа по формированию функциональной грамотности школьников. Формирование функциональной грамотности реализуется педагогами во всех образовательных областях.</w:t>
      </w:r>
    </w:p>
    <w:p w:rsidR="00C501C5" w:rsidRPr="007560F5" w:rsidRDefault="00C501C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Основными этапами является следующее:</w:t>
      </w:r>
    </w:p>
    <w:p w:rsidR="00C501C5" w:rsidRPr="007560F5" w:rsidRDefault="00C501C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создание образовательных маршрутов в соответствии с разделами программы;</w:t>
      </w:r>
    </w:p>
    <w:p w:rsidR="00C501C5" w:rsidRPr="007560F5" w:rsidRDefault="00C501C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разработка методических рекомендаций;</w:t>
      </w:r>
    </w:p>
    <w:p w:rsidR="00C501C5" w:rsidRPr="007560F5" w:rsidRDefault="00C501C5" w:rsidP="007560F5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• использование диагностического инструментария из Электронного банка заданий;</w:t>
      </w:r>
    </w:p>
    <w:p w:rsidR="00C501C5" w:rsidRPr="00BF445A" w:rsidRDefault="00C501C5" w:rsidP="00BF445A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560F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отслеживание результатов.</w:t>
      </w:r>
    </w:p>
    <w:p w:rsidR="00C501C5" w:rsidRPr="006951C7" w:rsidRDefault="006951C7" w:rsidP="006951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51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школе был </w:t>
      </w:r>
      <w:r w:rsidRPr="00695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разработан </w:t>
      </w:r>
      <w:r w:rsidR="00D568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95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 МЕРОПРИЯТИЙ на   2021-2022 учебный год </w:t>
      </w:r>
      <w:r w:rsidR="00BF44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6951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формированию и оценки функциональной грамотности обучающихся                  </w:t>
      </w:r>
    </w:p>
    <w:p w:rsidR="006951C7" w:rsidRDefault="006951C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Целю</w:t>
      </w:r>
      <w:r w:rsidR="00CB6497" w:rsidRPr="007560F5">
        <w:rPr>
          <w:rFonts w:ascii="Times New Roman" w:hAnsi="Times New Roman" w:cs="Times New Roman"/>
          <w:sz w:val="28"/>
          <w:szCs w:val="28"/>
        </w:rPr>
        <w:t>: создание условий для формирования функциональной грамотности среди обучающихся по шести направлениям (</w:t>
      </w:r>
      <w:proofErr w:type="gramStart"/>
      <w:r w:rsidR="00CB6497" w:rsidRPr="007560F5">
        <w:rPr>
          <w:rFonts w:ascii="Times New Roman" w:hAnsi="Times New Roman" w:cs="Times New Roman"/>
          <w:sz w:val="28"/>
          <w:szCs w:val="28"/>
        </w:rPr>
        <w:t>читательская</w:t>
      </w:r>
      <w:proofErr w:type="gramEnd"/>
      <w:r w:rsidR="00CB6497" w:rsidRPr="007560F5">
        <w:rPr>
          <w:rFonts w:ascii="Times New Roman" w:hAnsi="Times New Roman" w:cs="Times New Roman"/>
          <w:sz w:val="28"/>
          <w:szCs w:val="28"/>
        </w:rPr>
        <w:t>, математическая, естественнонаучная, финансовая грамотности, глобальные компетенции и креативное мышление).</w:t>
      </w:r>
    </w:p>
    <w:p w:rsidR="006951C7" w:rsidRDefault="00CB649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 Задачи:</w:t>
      </w:r>
    </w:p>
    <w:p w:rsidR="006951C7" w:rsidRDefault="00CB649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 -Рассмотреть теоретические аспекты процесса формирования функциональной грамотности. </w:t>
      </w:r>
    </w:p>
    <w:p w:rsidR="006951C7" w:rsidRDefault="00CB649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-Выявить возможности активизации </w:t>
      </w:r>
      <w:proofErr w:type="spellStart"/>
      <w:r w:rsidRPr="007560F5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7560F5">
        <w:rPr>
          <w:rFonts w:ascii="Times New Roman" w:hAnsi="Times New Roman" w:cs="Times New Roman"/>
          <w:sz w:val="28"/>
          <w:szCs w:val="28"/>
        </w:rPr>
        <w:t xml:space="preserve"> связей как условие формирования функциональной грамотности обучающихся.</w:t>
      </w:r>
    </w:p>
    <w:p w:rsidR="006951C7" w:rsidRDefault="00CB649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 -Повысить квалификацию педагогических кадров через прохождение соответствующих курсов и ознакомление учителей с подходами к формированию и оценке ФГ и банком открытых заданий </w:t>
      </w:r>
      <w:proofErr w:type="gramStart"/>
      <w:r w:rsidRPr="007560F5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560F5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6951C7" w:rsidRDefault="00CB649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 -Внедрить в учебный процесс банк заданий для оценки функциональной грамотности, разработанных ФГБНУ «Институт стратегии развития образования Российской академии образования» (https://fg.resh.edu.ru, https://fipi.ru</w:t>
      </w:r>
      <w:proofErr w:type="gramStart"/>
      <w:r w:rsidRPr="007560F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7560F5">
        <w:rPr>
          <w:rFonts w:ascii="Times New Roman" w:hAnsi="Times New Roman" w:cs="Times New Roman"/>
          <w:sz w:val="28"/>
          <w:szCs w:val="28"/>
        </w:rPr>
        <w:t>.</w:t>
      </w:r>
    </w:p>
    <w:p w:rsidR="006951C7" w:rsidRDefault="00CB649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 -Разработать различные механизмы для реализации системы мер по формированию функциональной грамотности обучающихся. </w:t>
      </w:r>
    </w:p>
    <w:p w:rsidR="006951C7" w:rsidRDefault="00CB649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-Провести диагностику </w:t>
      </w:r>
      <w:proofErr w:type="spellStart"/>
      <w:r w:rsidRPr="007560F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7560F5">
        <w:rPr>
          <w:rFonts w:ascii="Times New Roman" w:hAnsi="Times New Roman" w:cs="Times New Roman"/>
          <w:sz w:val="28"/>
          <w:szCs w:val="28"/>
        </w:rPr>
        <w:t xml:space="preserve"> функциональной грамотности </w:t>
      </w:r>
      <w:proofErr w:type="gramStart"/>
      <w:r w:rsidRPr="007560F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560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51C7" w:rsidRDefault="00CB649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-Совершенствовать содержание учебно-методического комплекса и формы организации образовательного процесса для развития функциональной грамотности </w:t>
      </w:r>
      <w:proofErr w:type="gramStart"/>
      <w:r w:rsidRPr="007560F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560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445A" w:rsidRDefault="00BF445A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445A" w:rsidRDefault="00BF445A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F445A" w:rsidRDefault="00BF445A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51C7" w:rsidRDefault="006951C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было сделано у нас</w:t>
      </w:r>
    </w:p>
    <w:p w:rsidR="006E6259" w:rsidRPr="006E6259" w:rsidRDefault="006E6259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259">
        <w:rPr>
          <w:rFonts w:ascii="Times New Roman" w:hAnsi="Times New Roman" w:cs="Times New Roman"/>
          <w:b/>
          <w:sz w:val="28"/>
          <w:szCs w:val="28"/>
        </w:rPr>
        <w:lastRenderedPageBreak/>
        <w:t>Нормативно-правовое обеспечение работы по формированию ФГ</w:t>
      </w:r>
    </w:p>
    <w:p w:rsidR="00CB6497" w:rsidRPr="007560F5" w:rsidRDefault="006951C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B6497" w:rsidRPr="007560F5">
        <w:rPr>
          <w:rFonts w:ascii="Times New Roman" w:hAnsi="Times New Roman" w:cs="Times New Roman"/>
          <w:sz w:val="28"/>
          <w:szCs w:val="28"/>
        </w:rPr>
        <w:t>Создание рабочей группы по планированию и организации работы по вопросам формирования функциональной грамотности учащихся</w:t>
      </w:r>
      <w:proofErr w:type="gramStart"/>
      <w:r w:rsidR="00CB6497" w:rsidRPr="007560F5">
        <w:rPr>
          <w:rFonts w:ascii="Times New Roman" w:hAnsi="Times New Roman" w:cs="Times New Roman"/>
          <w:sz w:val="28"/>
          <w:szCs w:val="28"/>
        </w:rPr>
        <w:t xml:space="preserve"> </w:t>
      </w:r>
      <w:r w:rsidR="00D568A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568A3">
        <w:rPr>
          <w:rFonts w:ascii="Times New Roman" w:hAnsi="Times New Roman" w:cs="Times New Roman"/>
          <w:sz w:val="28"/>
          <w:szCs w:val="28"/>
        </w:rPr>
        <w:t xml:space="preserve"> в которую вошли администрация школы, руководители МО.</w:t>
      </w:r>
    </w:p>
    <w:p w:rsidR="00CB6497" w:rsidRDefault="00CB649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2 Изучение нормативно-правовых документов по вопросам формирования функциональной грамотности учащихся </w:t>
      </w:r>
    </w:p>
    <w:p w:rsidR="00D568A3" w:rsidRPr="006951C7" w:rsidRDefault="00D568A3" w:rsidP="00D568A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Вашему вниманию  на слайдах 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представлена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нормативно-правовые  документы  федерального и регионального уровней.</w:t>
      </w:r>
    </w:p>
    <w:p w:rsidR="00D568A3" w:rsidRPr="006E6259" w:rsidRDefault="00D568A3" w:rsidP="00D568A3">
      <w:pPr>
        <w:shd w:val="clear" w:color="auto" w:fill="FFFFFF"/>
        <w:spacing w:line="360" w:lineRule="atLeast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25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Нормативно-правовые документы федерального уровня</w:t>
      </w:r>
    </w:p>
    <w:p w:rsidR="00D568A3" w:rsidRPr="006951C7" w:rsidRDefault="00D568A3" w:rsidP="00D568A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Приказ Министерства Просвещения РФ от 06.05.2019г. № 219</w:t>
      </w:r>
      <w:proofErr w:type="gramStart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>б утверждении методологии и критериев оценки качества общего образования в ОО.</w:t>
      </w:r>
    </w:p>
    <w:p w:rsidR="00D568A3" w:rsidRPr="006951C7" w:rsidRDefault="00D568A3" w:rsidP="00D568A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> Письмо Министерства просвещения РФ от 17.09.2021 № 03-1526</w:t>
      </w:r>
      <w:proofErr w:type="gramStart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методическом обеспечении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 повышению функциональной грамотности. </w:t>
      </w:r>
    </w:p>
    <w:p w:rsidR="00D568A3" w:rsidRPr="006951C7" w:rsidRDefault="00D568A3" w:rsidP="00D568A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> Письмо Министерства просвещения РФ от 22.03.2021 № 04-238</w:t>
      </w:r>
      <w:proofErr w:type="gramStart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электронном банке тренировочных заданий по оценке функциональной грамотности. </w:t>
      </w:r>
    </w:p>
    <w:p w:rsidR="00D568A3" w:rsidRPr="006951C7" w:rsidRDefault="00D568A3" w:rsidP="00D568A3">
      <w:pPr>
        <w:shd w:val="clear" w:color="auto" w:fill="FFFFFF"/>
        <w:spacing w:line="330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> Письмо Министерства просвещения РФ от 26.01.2021 № ТВ-94-04</w:t>
      </w:r>
      <w:proofErr w:type="gramStart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proofErr w:type="gramEnd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электронном банке тренировочных заданий по оценке функциональной грамотности. </w:t>
      </w:r>
    </w:p>
    <w:p w:rsidR="00D568A3" w:rsidRPr="006951C7" w:rsidRDefault="00D568A3" w:rsidP="00D568A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Письмо </w:t>
      </w:r>
      <w:proofErr w:type="spellStart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3877 от 07.10.2021 г. "Об использовании банка тренировочных заданий по оценке функциональной грамотности"</w:t>
      </w:r>
    </w:p>
    <w:p w:rsidR="00D568A3" w:rsidRPr="006951C7" w:rsidRDefault="00D568A3" w:rsidP="00D568A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Письмо </w:t>
      </w:r>
      <w:proofErr w:type="spellStart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695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4263 от 08.11.2021 г. "Об использовании банка тренировочных заданий по оценке функциональной грамотности"</w:t>
      </w:r>
    </w:p>
    <w:p w:rsidR="00D568A3" w:rsidRPr="006E6259" w:rsidRDefault="00D568A3" w:rsidP="00D568A3">
      <w:pPr>
        <w:shd w:val="clear" w:color="auto" w:fill="FFFFFF"/>
        <w:spacing w:before="300" w:after="15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25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Нормативно-правовые документы регионального уровня.</w:t>
      </w:r>
    </w:p>
    <w:p w:rsidR="00D568A3" w:rsidRPr="006951C7" w:rsidRDefault="007C4E3D" w:rsidP="00D568A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Приказ </w:t>
        </w:r>
        <w:proofErr w:type="spellStart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Минобрнауки</w:t>
        </w:r>
        <w:proofErr w:type="spellEnd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РБ № 211 от 15.02.2021 г. "Об утверждении плана мероприятий по повышению качества образования на основе результатов международных сопоставительных исследований качества образования в РБ на 2021 г."</w:t>
        </w:r>
      </w:hyperlink>
    </w:p>
    <w:p w:rsidR="00D568A3" w:rsidRPr="006951C7" w:rsidRDefault="007C4E3D" w:rsidP="00D568A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Письмо </w:t>
        </w:r>
        <w:proofErr w:type="spellStart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Минпросвещения</w:t>
        </w:r>
        <w:proofErr w:type="spellEnd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РФ № 03-1510 от 14.09.2021 г. "Об организации работы по повышению функциональной грамотности"</w:t>
        </w:r>
      </w:hyperlink>
    </w:p>
    <w:p w:rsidR="00D568A3" w:rsidRPr="006951C7" w:rsidRDefault="007C4E3D" w:rsidP="00D568A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history="1"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Письмо </w:t>
        </w:r>
        <w:proofErr w:type="spellStart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Минпросвещения</w:t>
        </w:r>
        <w:proofErr w:type="spellEnd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РФ № AZ-581/03 от 15.09.2021 г. "Об организации работы по повышению качества образования в субъектах РФ"</w:t>
        </w:r>
      </w:hyperlink>
    </w:p>
    <w:p w:rsidR="00D568A3" w:rsidRPr="006951C7" w:rsidRDefault="007C4E3D" w:rsidP="00D568A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Приказ </w:t>
        </w:r>
        <w:proofErr w:type="spellStart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Минобрнауки</w:t>
        </w:r>
        <w:proofErr w:type="spellEnd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РБ № 1302 от 15.09.2021 г. "Об организации работы по формированию и оценке функциональной грамотности обучающихся РБ"</w:t>
        </w:r>
      </w:hyperlink>
    </w:p>
    <w:p w:rsidR="00D568A3" w:rsidRPr="006951C7" w:rsidRDefault="007C4E3D" w:rsidP="00D568A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Приказ </w:t>
        </w:r>
        <w:proofErr w:type="spellStart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Минобрнауки</w:t>
        </w:r>
        <w:proofErr w:type="spellEnd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РБ № 1313 от 16.09.2021 г. "Об утверждении плана мероприятий, направленного на формирование и оценку функциональной грамотности обучающихся ОО РБ на 2021-2022 учебный год"</w:t>
        </w:r>
      </w:hyperlink>
    </w:p>
    <w:p w:rsidR="00D568A3" w:rsidRPr="007560F5" w:rsidRDefault="007C4E3D" w:rsidP="00D568A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Приказ </w:t>
        </w:r>
        <w:proofErr w:type="spellStart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Минобрнауки</w:t>
        </w:r>
        <w:proofErr w:type="spellEnd"/>
        <w:r w:rsidR="00D568A3" w:rsidRPr="006951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РБ № 1316 от 17.09.2021 г. "О создании и утверждении состава координационного совета по повышению качества общего образования посредством формирования функциональной грамотности обучающихся ОО РБ"</w:t>
        </w:r>
      </w:hyperlink>
    </w:p>
    <w:p w:rsidR="00CB6497" w:rsidRDefault="00CB649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>3 Разработка и принятие локальных актов, обеспечивающих реализацию плана в школе по формированию функциональной грамотности учащихся</w:t>
      </w:r>
      <w:r w:rsidR="00D568A3">
        <w:rPr>
          <w:rFonts w:ascii="Times New Roman" w:hAnsi="Times New Roman" w:cs="Times New Roman"/>
          <w:sz w:val="28"/>
          <w:szCs w:val="28"/>
        </w:rPr>
        <w:t>.</w:t>
      </w:r>
    </w:p>
    <w:p w:rsidR="00694277" w:rsidRDefault="0069427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слайде представлены примеры корректировки ООП, </w:t>
      </w:r>
    </w:p>
    <w:p w:rsidR="00694277" w:rsidRDefault="00694277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34050" cy="3012806"/>
            <wp:effectExtent l="19050" t="0" r="0" b="0"/>
            <wp:docPr id="1" name="Рисунок 1" descr="C:\Users\Десятниковская СОШ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сятниковская СОШ\Desktop\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012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277" w:rsidRDefault="00694277" w:rsidP="00694277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94277" w:rsidRDefault="00694277" w:rsidP="00694277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627324"/>
            <wp:effectExtent l="19050" t="0" r="3175" b="0"/>
            <wp:docPr id="2" name="Рисунок 2" descr="C:\Users\Десятниковская СОШ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сятниковская СОШ\Desktop\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27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277" w:rsidRDefault="00694277" w:rsidP="00694277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798799"/>
            <wp:effectExtent l="19050" t="0" r="3175" b="0"/>
            <wp:docPr id="3" name="Рисунок 3" descr="C:\Users\Десятниковская СОШ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сятниковская СОШ\Desktop\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98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277" w:rsidRPr="00694277" w:rsidRDefault="00694277" w:rsidP="00694277">
      <w:p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990648"/>
            <wp:effectExtent l="19050" t="0" r="3175" b="0"/>
            <wp:docPr id="4" name="Рисунок 4" descr="C:\Users\Десятниковская СОШ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есятниковская СОШ\Desktop\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90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E17A36D" wp14:editId="72B0971F">
            <wp:extent cx="5940425" cy="220106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0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5287794" wp14:editId="6CAE57F6">
            <wp:extent cx="5940425" cy="406859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68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8A3" w:rsidRDefault="00D568A3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68A3">
        <w:rPr>
          <w:rFonts w:ascii="Times New Roman" w:hAnsi="Times New Roman" w:cs="Times New Roman"/>
          <w:sz w:val="28"/>
          <w:szCs w:val="28"/>
        </w:rPr>
        <w:t>4. Разработан график проведения оценочных процедур МБОУ «</w:t>
      </w:r>
      <w:proofErr w:type="spellStart"/>
      <w:r w:rsidRPr="00D568A3">
        <w:rPr>
          <w:rFonts w:ascii="Times New Roman" w:hAnsi="Times New Roman" w:cs="Times New Roman"/>
          <w:sz w:val="28"/>
          <w:szCs w:val="28"/>
        </w:rPr>
        <w:t>Десятниковская</w:t>
      </w:r>
      <w:proofErr w:type="spellEnd"/>
      <w:r w:rsidRPr="00D568A3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 в 2021-2022 учебном году</w:t>
      </w:r>
      <w:r w:rsidR="006E6259">
        <w:rPr>
          <w:rFonts w:ascii="Times New Roman" w:hAnsi="Times New Roman" w:cs="Times New Roman"/>
          <w:sz w:val="28"/>
          <w:szCs w:val="28"/>
        </w:rPr>
        <w:t xml:space="preserve"> и размещен на сайте школы.</w:t>
      </w:r>
    </w:p>
    <w:p w:rsidR="00D568A3" w:rsidRPr="00D568A3" w:rsidRDefault="00D568A3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Провели мониторинг готовности материально-технической базы. Была проведена локальная сеть по всей школе, закупили 4 ноутбука, 20 планшетов, </w:t>
      </w:r>
      <w:r w:rsidR="006E6259">
        <w:rPr>
          <w:rFonts w:ascii="Times New Roman" w:hAnsi="Times New Roman" w:cs="Times New Roman"/>
          <w:sz w:val="28"/>
          <w:szCs w:val="28"/>
        </w:rPr>
        <w:t>мебель для кабинета информатики.</w:t>
      </w:r>
    </w:p>
    <w:p w:rsidR="00CB6497" w:rsidRPr="00D568A3" w:rsidRDefault="00CB6497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8A3">
        <w:rPr>
          <w:rFonts w:ascii="Times New Roman" w:hAnsi="Times New Roman" w:cs="Times New Roman"/>
          <w:b/>
          <w:sz w:val="28"/>
          <w:szCs w:val="28"/>
        </w:rPr>
        <w:t xml:space="preserve">Научно-методическая деятельность </w:t>
      </w:r>
    </w:p>
    <w:p w:rsidR="006951C7" w:rsidRPr="00D568A3" w:rsidRDefault="00D568A3" w:rsidP="00D568A3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68A3">
        <w:rPr>
          <w:rFonts w:ascii="Times New Roman" w:hAnsi="Times New Roman" w:cs="Times New Roman"/>
          <w:sz w:val="28"/>
          <w:szCs w:val="28"/>
        </w:rPr>
        <w:t xml:space="preserve">1. </w:t>
      </w:r>
      <w:r w:rsidR="006951C7" w:rsidRPr="00D568A3">
        <w:rPr>
          <w:rFonts w:ascii="Times New Roman" w:hAnsi="Times New Roman" w:cs="Times New Roman"/>
          <w:sz w:val="28"/>
          <w:szCs w:val="28"/>
        </w:rPr>
        <w:t xml:space="preserve">Проведен семинар с педагогами по теме: «Формирование и развитие функциональной грамотности – одна из основных задач современного школьного образования». </w:t>
      </w:r>
    </w:p>
    <w:p w:rsidR="006951C7" w:rsidRPr="00D568A3" w:rsidRDefault="006951C7" w:rsidP="00D568A3">
      <w:pPr>
        <w:pStyle w:val="a7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68A3">
        <w:rPr>
          <w:rFonts w:ascii="Times New Roman" w:hAnsi="Times New Roman" w:cs="Times New Roman"/>
          <w:bCs/>
          <w:sz w:val="28"/>
          <w:szCs w:val="28"/>
        </w:rPr>
        <w:t>2.     Проведены обучающие консультаций для педагогических работников школы по вопросам создания и проверки работ по математической, естественнонаучной, читательской, финансовой грамотности на сайте </w:t>
      </w:r>
      <w:hyperlink r:id="rId21" w:tgtFrame="_blank" w:history="1">
        <w:r w:rsidRPr="00D568A3">
          <w:rPr>
            <w:rStyle w:val="a5"/>
            <w:rFonts w:ascii="Times New Roman" w:hAnsi="Times New Roman" w:cs="Times New Roman"/>
            <w:bCs/>
            <w:color w:val="auto"/>
            <w:sz w:val="28"/>
            <w:szCs w:val="28"/>
          </w:rPr>
          <w:t>fg.resh.edu.ru</w:t>
        </w:r>
      </w:hyperlink>
    </w:p>
    <w:p w:rsidR="00D568A3" w:rsidRPr="00D568A3" w:rsidRDefault="00D568A3" w:rsidP="00D568A3">
      <w:pPr>
        <w:pStyle w:val="2"/>
        <w:shd w:val="clear" w:color="auto" w:fill="FFFFFF"/>
        <w:spacing w:before="0" w:beforeAutospacing="0" w:after="0" w:afterAutospacing="0" w:line="332" w:lineRule="atLeast"/>
        <w:ind w:right="-28"/>
        <w:rPr>
          <w:b w:val="0"/>
          <w:bCs w:val="0"/>
          <w:sz w:val="28"/>
          <w:szCs w:val="28"/>
        </w:rPr>
      </w:pPr>
    </w:p>
    <w:p w:rsidR="006E6259" w:rsidRDefault="00D568A3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B6497" w:rsidRPr="007560F5">
        <w:rPr>
          <w:rFonts w:ascii="Times New Roman" w:hAnsi="Times New Roman" w:cs="Times New Roman"/>
          <w:sz w:val="28"/>
          <w:szCs w:val="28"/>
        </w:rPr>
        <w:t xml:space="preserve"> Повышение квалификации педагогов по вопросам формирования функциональной грамотности обучающихся. </w:t>
      </w:r>
    </w:p>
    <w:p w:rsidR="009D0DB0" w:rsidRDefault="00D568A3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 педагога с 11 октя</w:t>
      </w:r>
      <w:r w:rsidR="006E6259">
        <w:rPr>
          <w:rFonts w:ascii="Times New Roman" w:hAnsi="Times New Roman" w:cs="Times New Roman"/>
          <w:sz w:val="28"/>
          <w:szCs w:val="28"/>
        </w:rPr>
        <w:t xml:space="preserve">бря 2021 года по 22 октября 2021 </w:t>
      </w:r>
      <w:r>
        <w:rPr>
          <w:rFonts w:ascii="Times New Roman" w:hAnsi="Times New Roman" w:cs="Times New Roman"/>
          <w:sz w:val="28"/>
          <w:szCs w:val="28"/>
        </w:rPr>
        <w:t>года прошли обучение Российской академии народного хозяйства и государственной службы при Президенте РФ</w:t>
      </w:r>
      <w:r w:rsidR="006E6259">
        <w:rPr>
          <w:rFonts w:ascii="Times New Roman" w:hAnsi="Times New Roman" w:cs="Times New Roman"/>
          <w:sz w:val="28"/>
          <w:szCs w:val="28"/>
        </w:rPr>
        <w:t xml:space="preserve"> тема</w:t>
      </w:r>
      <w:r>
        <w:rPr>
          <w:rFonts w:ascii="Times New Roman" w:hAnsi="Times New Roman" w:cs="Times New Roman"/>
          <w:sz w:val="28"/>
          <w:szCs w:val="28"/>
        </w:rPr>
        <w:t xml:space="preserve"> «Содержание и методика преподавания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финансовой грамотности различными категориями обучающихся» в количестве 72 часа.</w:t>
      </w:r>
    </w:p>
    <w:p w:rsidR="006E6259" w:rsidRDefault="006E6259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 педагога с 17 мая2021 года по 21 мая 2021 года  прошли обучение при «Бурятском Республиканском институте образовательной политики» тема Финансовая грамотность»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объеме 40 часов.</w:t>
      </w:r>
    </w:p>
    <w:p w:rsidR="00CD464C" w:rsidRPr="00CD464C" w:rsidRDefault="00CD464C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464C">
        <w:rPr>
          <w:rFonts w:ascii="Times New Roman" w:hAnsi="Times New Roman" w:cs="Times New Roman"/>
          <w:bCs/>
          <w:kern w:val="24"/>
          <w:sz w:val="28"/>
          <w:szCs w:val="28"/>
        </w:rPr>
        <w:t>14 мая 2021 года учитель физики Матвеева Т.И семинар «Решаем задачи по естественнонаучной грамотности и креативному мышлению»»</w:t>
      </w:r>
    </w:p>
    <w:p w:rsidR="00A26170" w:rsidRDefault="00A26170" w:rsidP="00BC54F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>В программах повышения квалификации сфокусированы направления совершенствования методики формирования функциональной грамотности, до педагогов доводится смысл необходимости формирования критического и креативного мышления, умения работать в команде и вступать в коммуникацию через реализац</w:t>
      </w:r>
      <w:r w:rsidR="00BC54F2">
        <w:rPr>
          <w:rFonts w:ascii="Times New Roman" w:hAnsi="Times New Roman" w:cs="Times New Roman"/>
          <w:sz w:val="28"/>
          <w:szCs w:val="28"/>
        </w:rPr>
        <w:t>ию, например, школьных проектов</w:t>
      </w:r>
      <w:proofErr w:type="gramStart"/>
      <w:r w:rsidR="00BC54F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C54F2">
        <w:rPr>
          <w:rFonts w:ascii="Times New Roman" w:hAnsi="Times New Roman" w:cs="Times New Roman"/>
          <w:sz w:val="28"/>
          <w:szCs w:val="28"/>
        </w:rPr>
        <w:t xml:space="preserve"> а доя </w:t>
      </w:r>
      <w:r w:rsidRPr="007560F5">
        <w:rPr>
          <w:rFonts w:ascii="Times New Roman" w:hAnsi="Times New Roman" w:cs="Times New Roman"/>
          <w:sz w:val="28"/>
          <w:szCs w:val="28"/>
        </w:rPr>
        <w:t>оказания методической помощи разрабатываются учебно-методические материалы, методические рекомендации.</w:t>
      </w:r>
    </w:p>
    <w:p w:rsidR="00A26170" w:rsidRPr="004F7AF4" w:rsidRDefault="004F7AF4" w:rsidP="00A2617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. Классные руководители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учащими</w:t>
      </w:r>
      <w:proofErr w:type="gramEnd"/>
      <w:r w:rsidR="00A26170" w:rsidRPr="004F7AF4">
        <w:rPr>
          <w:rFonts w:ascii="Times New Roman" w:hAnsi="Times New Roman" w:cs="Times New Roman"/>
          <w:sz w:val="28"/>
          <w:szCs w:val="28"/>
        </w:rPr>
        <w:t xml:space="preserve"> своевременно подключаются</w:t>
      </w:r>
      <w:r w:rsidRPr="004F7AF4">
        <w:rPr>
          <w:rFonts w:ascii="Times New Roman" w:hAnsi="Times New Roman" w:cs="Times New Roman"/>
          <w:sz w:val="28"/>
          <w:szCs w:val="28"/>
        </w:rPr>
        <w:t xml:space="preserve"> на </w:t>
      </w:r>
      <w:r w:rsidRPr="004F7A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«Онлайн-занятия по финансовой грамотности».</w:t>
      </w:r>
    </w:p>
    <w:p w:rsidR="00A66104" w:rsidRPr="007560F5" w:rsidRDefault="00A66104" w:rsidP="00A2617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время летней оздоровительной кампании приняли участие в игре по финансовой грамотности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Финансики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  Финансовые ребусы.</w:t>
      </w: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814" w:rsidRDefault="00AC7814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0DB0" w:rsidRDefault="009D0DB0" w:rsidP="007560F5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25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Система оценки уровня </w:t>
      </w:r>
      <w:proofErr w:type="spellStart"/>
      <w:r w:rsidRPr="006E6259">
        <w:rPr>
          <w:rFonts w:ascii="Times New Roman" w:hAnsi="Times New Roman" w:cs="Times New Roman"/>
          <w:b/>
          <w:sz w:val="28"/>
          <w:szCs w:val="28"/>
        </w:rPr>
        <w:t>сформированности</w:t>
      </w:r>
      <w:proofErr w:type="spellEnd"/>
      <w:r w:rsidRPr="006E6259">
        <w:rPr>
          <w:rFonts w:ascii="Times New Roman" w:hAnsi="Times New Roman" w:cs="Times New Roman"/>
          <w:b/>
          <w:sz w:val="28"/>
          <w:szCs w:val="28"/>
        </w:rPr>
        <w:t xml:space="preserve"> функциональной грамотности учащихся </w:t>
      </w:r>
    </w:p>
    <w:p w:rsidR="00AC7814" w:rsidRDefault="00AC7814" w:rsidP="000C79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C0DC7CD" wp14:editId="787A322D">
            <wp:extent cx="5940425" cy="362961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2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91A" w:rsidRPr="00D947BB" w:rsidRDefault="000C791A" w:rsidP="000C79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947BB">
        <w:rPr>
          <w:rFonts w:ascii="Times New Roman" w:hAnsi="Times New Roman" w:cs="Times New Roman"/>
          <w:sz w:val="28"/>
          <w:szCs w:val="28"/>
        </w:rPr>
        <w:t>ОГЭ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3"/>
        <w:gridCol w:w="1844"/>
        <w:gridCol w:w="1081"/>
        <w:gridCol w:w="931"/>
        <w:gridCol w:w="1231"/>
        <w:gridCol w:w="933"/>
        <w:gridCol w:w="1322"/>
      </w:tblGrid>
      <w:tr w:rsidR="000C791A" w:rsidRPr="00D947BB" w:rsidTr="007C4E3D">
        <w:trPr>
          <w:trHeight w:val="324"/>
        </w:trPr>
        <w:tc>
          <w:tcPr>
            <w:tcW w:w="1080" w:type="pct"/>
            <w:vMerge w:val="restar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</w:tc>
        <w:tc>
          <w:tcPr>
            <w:tcW w:w="985" w:type="pct"/>
            <w:vMerge w:val="restar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:rsidR="000C791A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C791A" w:rsidRPr="00D947BB">
              <w:rPr>
                <w:rFonts w:ascii="Times New Roman" w:hAnsi="Times New Roman" w:cs="Times New Roman"/>
                <w:sz w:val="28"/>
                <w:szCs w:val="28"/>
              </w:rPr>
              <w:t>ыпускников</w:t>
            </w:r>
          </w:p>
        </w:tc>
        <w:tc>
          <w:tcPr>
            <w:tcW w:w="2935" w:type="pct"/>
            <w:gridSpan w:val="5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91A" w:rsidRPr="00D947BB" w:rsidTr="007C4E3D">
        <w:trPr>
          <w:trHeight w:val="312"/>
        </w:trPr>
        <w:tc>
          <w:tcPr>
            <w:tcW w:w="1080" w:type="pct"/>
            <w:vMerge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vMerge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7" w:type="pc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  <w:tc>
          <w:tcPr>
            <w:tcW w:w="497" w:type="pc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4»</w:t>
            </w:r>
          </w:p>
        </w:tc>
        <w:tc>
          <w:tcPr>
            <w:tcW w:w="657" w:type="pc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498" w:type="pct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706" w:type="pc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балл</w:t>
            </w:r>
          </w:p>
        </w:tc>
      </w:tr>
      <w:tr w:rsidR="000C791A" w:rsidRPr="00D947BB" w:rsidTr="007C4E3D">
        <w:trPr>
          <w:trHeight w:val="312"/>
        </w:trPr>
        <w:tc>
          <w:tcPr>
            <w:tcW w:w="1080" w:type="pct"/>
            <w:vAlign w:val="bottom"/>
          </w:tcPr>
          <w:p w:rsidR="000C791A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985" w:type="pc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" w:type="pc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" w:type="pc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7" w:type="pc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8" w:type="pct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pct"/>
            <w:vAlign w:val="bottom"/>
          </w:tcPr>
          <w:p w:rsidR="000C791A" w:rsidRPr="00D947BB" w:rsidRDefault="000C791A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3,1</w:t>
            </w:r>
          </w:p>
        </w:tc>
      </w:tr>
      <w:tr w:rsidR="00D947BB" w:rsidRPr="00D947BB" w:rsidTr="007C4E3D">
        <w:trPr>
          <w:trHeight w:val="312"/>
        </w:trPr>
        <w:tc>
          <w:tcPr>
            <w:tcW w:w="1080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985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7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8" w:type="pct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3,9</w:t>
            </w:r>
          </w:p>
        </w:tc>
      </w:tr>
      <w:tr w:rsidR="00D947BB" w:rsidRPr="00D947BB" w:rsidTr="007C4E3D">
        <w:trPr>
          <w:trHeight w:val="312"/>
        </w:trPr>
        <w:tc>
          <w:tcPr>
            <w:tcW w:w="1080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985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7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8" w:type="pct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6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</w:tr>
      <w:tr w:rsidR="00D947BB" w:rsidRPr="00D947BB" w:rsidTr="007C4E3D">
        <w:trPr>
          <w:trHeight w:val="312"/>
        </w:trPr>
        <w:tc>
          <w:tcPr>
            <w:tcW w:w="1080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985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7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8" w:type="pct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</w:tr>
      <w:tr w:rsidR="00D947BB" w:rsidRPr="00D947BB" w:rsidTr="007C4E3D">
        <w:trPr>
          <w:trHeight w:val="312"/>
        </w:trPr>
        <w:tc>
          <w:tcPr>
            <w:tcW w:w="1080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985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8" w:type="pct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947BB" w:rsidRPr="00D947BB" w:rsidTr="007C4E3D">
        <w:trPr>
          <w:trHeight w:val="312"/>
        </w:trPr>
        <w:tc>
          <w:tcPr>
            <w:tcW w:w="1080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985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7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7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8" w:type="pct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6" w:type="pct"/>
            <w:vAlign w:val="bottom"/>
          </w:tcPr>
          <w:p w:rsidR="00D947BB" w:rsidRPr="00D947BB" w:rsidRDefault="00D947BB" w:rsidP="00D947BB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47BB">
              <w:rPr>
                <w:rFonts w:ascii="Times New Roman" w:hAnsi="Times New Roman" w:cs="Times New Roman"/>
                <w:sz w:val="28"/>
                <w:szCs w:val="28"/>
              </w:rPr>
              <w:t>3.7</w:t>
            </w:r>
          </w:p>
        </w:tc>
      </w:tr>
    </w:tbl>
    <w:p w:rsidR="007C4E3D" w:rsidRPr="00E65E2C" w:rsidRDefault="007C4E3D" w:rsidP="00D947BB">
      <w:pPr>
        <w:jc w:val="both"/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</w:pPr>
    </w:p>
    <w:p w:rsidR="00D947BB" w:rsidRPr="00E65E2C" w:rsidRDefault="00A9289F" w:rsidP="00D947BB">
      <w:pPr>
        <w:jc w:val="both"/>
        <w:rPr>
          <w:rFonts w:ascii="Times New Roman" w:hAnsi="Times New Roman" w:cs="Times New Roman"/>
          <w:sz w:val="28"/>
          <w:szCs w:val="28"/>
        </w:rPr>
      </w:pPr>
      <w:r w:rsidRPr="00E65E2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Медаль</w:t>
      </w:r>
      <w:r w:rsidR="007C4E3D" w:rsidRPr="00E65E2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«За особые ус</w:t>
      </w:r>
      <w:r w:rsidRPr="00E65E2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>пехи в учении», благодарственное письмо</w:t>
      </w:r>
      <w:r w:rsidR="007C4E3D" w:rsidRPr="00E65E2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и ценные подарки всем медалистам вручил Глава администрации Владимир</w:t>
      </w:r>
      <w:r w:rsidRPr="00E65E2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Викторович</w:t>
      </w:r>
      <w:r w:rsidR="007C4E3D" w:rsidRPr="00E65E2C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Смолин</w:t>
      </w:r>
    </w:p>
    <w:p w:rsidR="000C791A" w:rsidRDefault="000C791A" w:rsidP="0057068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49</w:t>
      </w:r>
      <w:r w:rsidR="00570686" w:rsidRPr="00570686">
        <w:rPr>
          <w:rFonts w:ascii="Times New Roman" w:hAnsi="Times New Roman" w:cs="Times New Roman"/>
          <w:sz w:val="28"/>
          <w:szCs w:val="28"/>
        </w:rPr>
        <w:t xml:space="preserve"> </w:t>
      </w:r>
      <w:r w:rsidR="00570686">
        <w:rPr>
          <w:rFonts w:ascii="Times New Roman" w:hAnsi="Times New Roman" w:cs="Times New Roman"/>
          <w:sz w:val="28"/>
          <w:szCs w:val="28"/>
        </w:rPr>
        <w:t>Обществознание 62</w:t>
      </w:r>
      <w:bookmarkStart w:id="0" w:name="_GoBack"/>
      <w:bookmarkEnd w:id="0"/>
    </w:p>
    <w:p w:rsidR="000C791A" w:rsidRDefault="000C791A" w:rsidP="000C79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Физика 49</w:t>
      </w:r>
    </w:p>
    <w:p w:rsidR="000C791A" w:rsidRDefault="000C791A" w:rsidP="000C79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база ) 5</w:t>
      </w:r>
      <w:r w:rsidR="00976DC6">
        <w:rPr>
          <w:rFonts w:ascii="Times New Roman" w:hAnsi="Times New Roman" w:cs="Times New Roman"/>
          <w:sz w:val="28"/>
          <w:szCs w:val="28"/>
        </w:rPr>
        <w:t>,5</w:t>
      </w:r>
    </w:p>
    <w:p w:rsidR="000C791A" w:rsidRDefault="000C791A" w:rsidP="000C79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язык 76,71</w:t>
      </w:r>
    </w:p>
    <w:p w:rsidR="00AC7814" w:rsidRDefault="00AC7814" w:rsidP="00AC781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Проведение диагностики на выявление уровня </w:t>
      </w:r>
      <w:proofErr w:type="spellStart"/>
      <w:r w:rsidRPr="007560F5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7560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функциональной </w:t>
      </w:r>
      <w:r w:rsidRPr="007560F5">
        <w:rPr>
          <w:rFonts w:ascii="Times New Roman" w:hAnsi="Times New Roman" w:cs="Times New Roman"/>
          <w:sz w:val="28"/>
          <w:szCs w:val="28"/>
        </w:rPr>
        <w:t xml:space="preserve">грамотности </w:t>
      </w:r>
    </w:p>
    <w:p w:rsidR="000C791A" w:rsidRDefault="000C791A" w:rsidP="000C79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октября 21 прошел региональный мониторинг по химии среди обучающихся 10-х классов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71"/>
        <w:gridCol w:w="1617"/>
        <w:gridCol w:w="1431"/>
        <w:gridCol w:w="1417"/>
        <w:gridCol w:w="1417"/>
        <w:gridCol w:w="1418"/>
      </w:tblGrid>
      <w:tr w:rsidR="000C791A" w:rsidTr="000C791A">
        <w:tc>
          <w:tcPr>
            <w:tcW w:w="2270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151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«2»</w:t>
            </w:r>
          </w:p>
        </w:tc>
        <w:tc>
          <w:tcPr>
            <w:tcW w:w="1495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«3»</w:t>
            </w:r>
          </w:p>
        </w:tc>
        <w:tc>
          <w:tcPr>
            <w:tcW w:w="1495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«4»</w:t>
            </w:r>
          </w:p>
        </w:tc>
        <w:tc>
          <w:tcPr>
            <w:tcW w:w="1496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«5»</w:t>
            </w:r>
          </w:p>
        </w:tc>
      </w:tr>
      <w:tr w:rsidR="000C791A" w:rsidTr="000C791A">
        <w:tc>
          <w:tcPr>
            <w:tcW w:w="2270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 Бурятия</w:t>
            </w:r>
          </w:p>
        </w:tc>
        <w:tc>
          <w:tcPr>
            <w:tcW w:w="1304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2716</w:t>
            </w:r>
          </w:p>
        </w:tc>
        <w:tc>
          <w:tcPr>
            <w:tcW w:w="151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17,93</w:t>
            </w:r>
          </w:p>
        </w:tc>
        <w:tc>
          <w:tcPr>
            <w:tcW w:w="1495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40,24</w:t>
            </w:r>
          </w:p>
        </w:tc>
        <w:tc>
          <w:tcPr>
            <w:tcW w:w="1495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30,08</w:t>
            </w:r>
          </w:p>
        </w:tc>
        <w:tc>
          <w:tcPr>
            <w:tcW w:w="1496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11,75</w:t>
            </w:r>
          </w:p>
        </w:tc>
      </w:tr>
      <w:tr w:rsidR="000C791A" w:rsidTr="000C791A">
        <w:tc>
          <w:tcPr>
            <w:tcW w:w="2270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Тарбагатайский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304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51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22,58</w:t>
            </w:r>
          </w:p>
        </w:tc>
        <w:tc>
          <w:tcPr>
            <w:tcW w:w="1495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54,84</w:t>
            </w:r>
          </w:p>
        </w:tc>
        <w:tc>
          <w:tcPr>
            <w:tcW w:w="1495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19,35</w:t>
            </w:r>
          </w:p>
        </w:tc>
        <w:tc>
          <w:tcPr>
            <w:tcW w:w="1496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3,23</w:t>
            </w:r>
          </w:p>
        </w:tc>
      </w:tr>
      <w:tr w:rsidR="000C791A" w:rsidTr="000C791A">
        <w:tc>
          <w:tcPr>
            <w:tcW w:w="2270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Десятниковская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304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1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95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66,66</w:t>
            </w:r>
          </w:p>
        </w:tc>
        <w:tc>
          <w:tcPr>
            <w:tcW w:w="1495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96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33,34</w:t>
            </w:r>
          </w:p>
        </w:tc>
      </w:tr>
    </w:tbl>
    <w:p w:rsidR="000C791A" w:rsidRDefault="000C791A" w:rsidP="000C79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818"/>
        <w:gridCol w:w="1310"/>
        <w:gridCol w:w="1423"/>
        <w:gridCol w:w="1464"/>
        <w:gridCol w:w="1002"/>
        <w:gridCol w:w="1498"/>
        <w:gridCol w:w="1056"/>
      </w:tblGrid>
      <w:tr w:rsidR="000C791A" w:rsidTr="000C791A">
        <w:tc>
          <w:tcPr>
            <w:tcW w:w="1818" w:type="dxa"/>
            <w:vMerge w:val="restart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Merge w:val="restart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6443" w:type="dxa"/>
            <w:gridSpan w:val="5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Успешность выполнения по уровням, %</w:t>
            </w:r>
          </w:p>
        </w:tc>
      </w:tr>
      <w:tr w:rsidR="000C791A" w:rsidTr="000C791A">
        <w:tc>
          <w:tcPr>
            <w:tcW w:w="1818" w:type="dxa"/>
            <w:vMerge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Merge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7" w:type="dxa"/>
            <w:gridSpan w:val="2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достигли базового уровня</w:t>
            </w:r>
          </w:p>
        </w:tc>
        <w:tc>
          <w:tcPr>
            <w:tcW w:w="3556" w:type="dxa"/>
            <w:gridSpan w:val="3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Достигли базового уровня</w:t>
            </w:r>
          </w:p>
        </w:tc>
      </w:tr>
      <w:tr w:rsidR="000C791A" w:rsidTr="000C791A">
        <w:tc>
          <w:tcPr>
            <w:tcW w:w="1818" w:type="dxa"/>
            <w:vMerge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vMerge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3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достаточный уровень</w:t>
            </w:r>
          </w:p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(0-30 %)</w:t>
            </w:r>
          </w:p>
        </w:tc>
        <w:tc>
          <w:tcPr>
            <w:tcW w:w="1464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Пониженный</w:t>
            </w:r>
          </w:p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( 31-49 %)</w:t>
            </w:r>
          </w:p>
        </w:tc>
        <w:tc>
          <w:tcPr>
            <w:tcW w:w="1002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( 50-64 %)</w:t>
            </w:r>
          </w:p>
        </w:tc>
        <w:tc>
          <w:tcPr>
            <w:tcW w:w="1498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Повышенный</w:t>
            </w:r>
          </w:p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( 65-74 %)</w:t>
            </w:r>
          </w:p>
        </w:tc>
        <w:tc>
          <w:tcPr>
            <w:tcW w:w="1056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( 75-100 %)</w:t>
            </w:r>
          </w:p>
        </w:tc>
      </w:tr>
      <w:tr w:rsidR="000C791A" w:rsidTr="000C791A">
        <w:tc>
          <w:tcPr>
            <w:tcW w:w="1818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 Бурятия</w:t>
            </w:r>
          </w:p>
        </w:tc>
        <w:tc>
          <w:tcPr>
            <w:tcW w:w="1310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2716</w:t>
            </w:r>
          </w:p>
        </w:tc>
        <w:tc>
          <w:tcPr>
            <w:tcW w:w="1423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17,93</w:t>
            </w:r>
          </w:p>
        </w:tc>
        <w:tc>
          <w:tcPr>
            <w:tcW w:w="1464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18,8</w:t>
            </w:r>
          </w:p>
        </w:tc>
        <w:tc>
          <w:tcPr>
            <w:tcW w:w="1002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22,16</w:t>
            </w:r>
          </w:p>
        </w:tc>
        <w:tc>
          <w:tcPr>
            <w:tcW w:w="1498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20,73</w:t>
            </w:r>
          </w:p>
        </w:tc>
        <w:tc>
          <w:tcPr>
            <w:tcW w:w="1056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21,1</w:t>
            </w:r>
          </w:p>
        </w:tc>
      </w:tr>
      <w:tr w:rsidR="000C791A" w:rsidTr="000C791A">
        <w:tc>
          <w:tcPr>
            <w:tcW w:w="1818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Тарбагатайский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1310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423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22,58</w:t>
            </w:r>
          </w:p>
        </w:tc>
        <w:tc>
          <w:tcPr>
            <w:tcW w:w="2466" w:type="dxa"/>
            <w:gridSpan w:val="2"/>
          </w:tcPr>
          <w:p w:rsidR="000C791A" w:rsidRDefault="000C791A" w:rsidP="000C79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54,84</w:t>
            </w:r>
          </w:p>
        </w:tc>
        <w:tc>
          <w:tcPr>
            <w:tcW w:w="1498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19,35</w:t>
            </w:r>
          </w:p>
        </w:tc>
        <w:tc>
          <w:tcPr>
            <w:tcW w:w="1056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3,23</w:t>
            </w:r>
          </w:p>
        </w:tc>
      </w:tr>
      <w:tr w:rsidR="000C791A" w:rsidTr="000C791A">
        <w:tc>
          <w:tcPr>
            <w:tcW w:w="1818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Десятниковская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310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23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2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66,6</w:t>
            </w:r>
          </w:p>
        </w:tc>
        <w:tc>
          <w:tcPr>
            <w:tcW w:w="1498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6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33,34</w:t>
            </w:r>
          </w:p>
        </w:tc>
      </w:tr>
    </w:tbl>
    <w:p w:rsidR="000C791A" w:rsidRDefault="000C791A" w:rsidP="000C79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791A" w:rsidRDefault="000C791A" w:rsidP="000C79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ноября 2021 года мониторинг по функциональной грамотности обучающихся 6-х классов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04"/>
        <w:gridCol w:w="1573"/>
        <w:gridCol w:w="1036"/>
        <w:gridCol w:w="1763"/>
        <w:gridCol w:w="1190"/>
        <w:gridCol w:w="1805"/>
      </w:tblGrid>
      <w:tr w:rsidR="000C791A" w:rsidTr="000C791A">
        <w:tc>
          <w:tcPr>
            <w:tcW w:w="2269" w:type="dxa"/>
            <w:vMerge w:val="restart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  <w:vMerge w:val="restart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5685" w:type="dxa"/>
            <w:gridSpan w:val="4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Успешность выполнения по уровням, %</w:t>
            </w:r>
          </w:p>
        </w:tc>
      </w:tr>
      <w:tr w:rsidR="000C791A" w:rsidTr="000C791A">
        <w:tc>
          <w:tcPr>
            <w:tcW w:w="2269" w:type="dxa"/>
            <w:vMerge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  <w:vMerge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2" w:type="dxa"/>
            <w:gridSpan w:val="2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достигли базового уровня</w:t>
            </w:r>
          </w:p>
        </w:tc>
        <w:tc>
          <w:tcPr>
            <w:tcW w:w="2843" w:type="dxa"/>
            <w:gridSpan w:val="2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Достигли базового уровня</w:t>
            </w:r>
          </w:p>
        </w:tc>
      </w:tr>
      <w:tr w:rsidR="000C791A" w:rsidTr="000C791A">
        <w:tc>
          <w:tcPr>
            <w:tcW w:w="2269" w:type="dxa"/>
            <w:vMerge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7" w:type="dxa"/>
            <w:vMerge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Пониженный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1422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Повышенный</w:t>
            </w:r>
          </w:p>
        </w:tc>
      </w:tr>
      <w:tr w:rsidR="000C791A" w:rsidTr="000C791A">
        <w:tc>
          <w:tcPr>
            <w:tcW w:w="2269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 Бурятия</w:t>
            </w:r>
          </w:p>
        </w:tc>
        <w:tc>
          <w:tcPr>
            <w:tcW w:w="1617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8033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422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C791A" w:rsidTr="000C791A">
        <w:tc>
          <w:tcPr>
            <w:tcW w:w="2269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Тарбагатайский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</w:t>
            </w:r>
          </w:p>
        </w:tc>
        <w:tc>
          <w:tcPr>
            <w:tcW w:w="1617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226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422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C791A" w:rsidTr="000C791A">
        <w:tc>
          <w:tcPr>
            <w:tcW w:w="2269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Десятниковская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617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421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422" w:type="dxa"/>
          </w:tcPr>
          <w:p w:rsidR="000C791A" w:rsidRDefault="000C791A" w:rsidP="000C79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C791A" w:rsidRDefault="000C791A" w:rsidP="000C791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C791A" w:rsidRPr="00D947BB" w:rsidRDefault="000C791A" w:rsidP="00D947B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Наибольшие затруднения вызвали задания, для выполнения кот</w:t>
      </w:r>
      <w:r w:rsidR="00D947B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рого требовалось найти необходимую информацию в тексте и обосновать свой ответ, используя текст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проверялось умение высказывать и обосновывать свою точку зрения по вопросу, обсуждаемому в тексте)</w:t>
      </w:r>
    </w:p>
    <w:p w:rsidR="00D947BB" w:rsidRPr="00CD464C" w:rsidRDefault="00976DC6" w:rsidP="00D947B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II</w:t>
      </w:r>
      <w:r w:rsidRPr="00976DC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Региональный Конкурс </w:t>
      </w:r>
      <w:r w:rsidR="00D947BB" w:rsidRPr="00CD464C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</w:t>
      </w:r>
      <w:proofErr w:type="gramStart"/>
      <w:r w:rsidR="00D947BB" w:rsidRPr="00CD464C">
        <w:rPr>
          <w:rFonts w:ascii="Times New Roman" w:eastAsia="Times New Roman" w:hAnsi="Times New Roman" w:cs="Times New Roman"/>
          <w:bCs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ункциональной </w:t>
      </w:r>
      <w:r w:rsidR="00D947BB" w:rsidRPr="00CD464C">
        <w:rPr>
          <w:rFonts w:ascii="Times New Roman" w:eastAsia="Times New Roman" w:hAnsi="Times New Roman" w:cs="Times New Roman"/>
          <w:bCs/>
          <w:sz w:val="28"/>
          <w:szCs w:val="28"/>
        </w:rPr>
        <w:t xml:space="preserve"> грамотности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для обучающихся 5- х классов в рамках проекта «Путешествия по Бурятии».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2285"/>
        <w:gridCol w:w="1213"/>
        <w:gridCol w:w="1214"/>
        <w:gridCol w:w="1214"/>
        <w:gridCol w:w="1214"/>
        <w:gridCol w:w="1214"/>
        <w:gridCol w:w="1217"/>
      </w:tblGrid>
      <w:tr w:rsidR="00D947BB" w:rsidRPr="00CD464C" w:rsidTr="007C4E3D">
        <w:tc>
          <w:tcPr>
            <w:tcW w:w="1194" w:type="pct"/>
            <w:vMerge w:val="restar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Общее количество обучающихся, прошедших тестирование (чел.)</w:t>
            </w:r>
          </w:p>
        </w:tc>
        <w:tc>
          <w:tcPr>
            <w:tcW w:w="3806" w:type="pct"/>
            <w:gridSpan w:val="6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Обучающиеся</w:t>
            </w:r>
            <w:proofErr w:type="gramEnd"/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успешно прошедшие тестирование</w:t>
            </w:r>
          </w:p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(получивших оценки «3», «4», «5»)</w:t>
            </w:r>
          </w:p>
        </w:tc>
      </w:tr>
      <w:tr w:rsidR="00D947BB" w:rsidRPr="00CD464C" w:rsidTr="007C4E3D">
        <w:tc>
          <w:tcPr>
            <w:tcW w:w="1194" w:type="pct"/>
            <w:vMerge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268" w:type="pct"/>
            <w:gridSpan w:val="2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оценка «</w:t>
            </w: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3</w:t>
            </w: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268" w:type="pct"/>
            <w:gridSpan w:val="2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оценка «</w:t>
            </w: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4</w:t>
            </w: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269" w:type="pct"/>
            <w:gridSpan w:val="2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оценка «</w:t>
            </w: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5</w:t>
            </w: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D947BB" w:rsidRPr="00CD464C" w:rsidTr="007C4E3D">
        <w:tc>
          <w:tcPr>
            <w:tcW w:w="1194" w:type="pct"/>
            <w:vMerge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3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чел.</w:t>
            </w:r>
          </w:p>
        </w:tc>
        <w:tc>
          <w:tcPr>
            <w:tcW w:w="63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%</w:t>
            </w:r>
          </w:p>
        </w:tc>
        <w:tc>
          <w:tcPr>
            <w:tcW w:w="63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чел.</w:t>
            </w:r>
          </w:p>
        </w:tc>
        <w:tc>
          <w:tcPr>
            <w:tcW w:w="63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%</w:t>
            </w:r>
          </w:p>
        </w:tc>
        <w:tc>
          <w:tcPr>
            <w:tcW w:w="63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чел.</w:t>
            </w:r>
          </w:p>
        </w:tc>
        <w:tc>
          <w:tcPr>
            <w:tcW w:w="635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%</w:t>
            </w:r>
          </w:p>
        </w:tc>
      </w:tr>
      <w:tr w:rsidR="00D947BB" w:rsidRPr="00CD464C" w:rsidTr="007C4E3D">
        <w:tc>
          <w:tcPr>
            <w:tcW w:w="119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63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63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50</w:t>
            </w:r>
          </w:p>
        </w:tc>
        <w:tc>
          <w:tcPr>
            <w:tcW w:w="63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63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634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635" w:type="pct"/>
            <w:vAlign w:val="center"/>
          </w:tcPr>
          <w:p w:rsidR="00D947BB" w:rsidRPr="00CD464C" w:rsidRDefault="00D947BB" w:rsidP="00EC09C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D464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17</w:t>
            </w:r>
          </w:p>
        </w:tc>
      </w:tr>
    </w:tbl>
    <w:p w:rsidR="007C4E3D" w:rsidRDefault="007C4E3D" w:rsidP="007C4E3D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C4E3D" w:rsidRPr="007C4E3D" w:rsidRDefault="007C4E3D" w:rsidP="007C4E3D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7C4E3D">
        <w:rPr>
          <w:rFonts w:ascii="Times New Roman" w:hAnsi="Times New Roman"/>
          <w:b/>
          <w:sz w:val="28"/>
          <w:szCs w:val="28"/>
        </w:rPr>
        <w:t xml:space="preserve">Комплексная работа для оценки </w:t>
      </w:r>
      <w:proofErr w:type="spellStart"/>
      <w:r w:rsidRPr="007C4E3D">
        <w:rPr>
          <w:rFonts w:ascii="Times New Roman" w:hAnsi="Times New Roman"/>
          <w:b/>
          <w:sz w:val="28"/>
          <w:szCs w:val="28"/>
        </w:rPr>
        <w:t>сформированности</w:t>
      </w:r>
      <w:proofErr w:type="spellEnd"/>
      <w:r w:rsidRPr="007C4E3D">
        <w:rPr>
          <w:rFonts w:ascii="Times New Roman" w:hAnsi="Times New Roman"/>
          <w:b/>
          <w:sz w:val="28"/>
          <w:szCs w:val="28"/>
        </w:rPr>
        <w:t xml:space="preserve"> учащихся 9 класса читательской грамотности по уровням достижения</w:t>
      </w:r>
    </w:p>
    <w:p w:rsidR="007C4E3D" w:rsidRPr="007C4E3D" w:rsidRDefault="007C4E3D" w:rsidP="007C4E3D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2027"/>
        <w:gridCol w:w="1762"/>
        <w:gridCol w:w="1190"/>
        <w:gridCol w:w="1804"/>
        <w:gridCol w:w="1256"/>
      </w:tblGrid>
      <w:tr w:rsidR="007C4E3D" w:rsidRPr="007C4E3D" w:rsidTr="007C4E3D">
        <w:tc>
          <w:tcPr>
            <w:tcW w:w="1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Число участников</w:t>
            </w:r>
          </w:p>
        </w:tc>
        <w:tc>
          <w:tcPr>
            <w:tcW w:w="84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 xml:space="preserve">Уровни достижения </w:t>
            </w:r>
            <w:proofErr w:type="gramStart"/>
            <w:r w:rsidRPr="007C4E3D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7C4E3D">
              <w:rPr>
                <w:rFonts w:ascii="Times New Roman" w:hAnsi="Times New Roman"/>
                <w:sz w:val="28"/>
                <w:szCs w:val="28"/>
              </w:rPr>
              <w:t>% учащихся, выполнены работы которых соответствуют данному уровню достижений)</w:t>
            </w:r>
          </w:p>
        </w:tc>
      </w:tr>
      <w:tr w:rsidR="007C4E3D" w:rsidRPr="007C4E3D" w:rsidTr="007C4E3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E3D" w:rsidRPr="007C4E3D" w:rsidRDefault="007C4E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Недостаточный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Пониженный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Базовый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Повышенный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Высокий</w:t>
            </w:r>
          </w:p>
        </w:tc>
      </w:tr>
      <w:tr w:rsidR="007C4E3D" w:rsidRPr="007C4E3D" w:rsidTr="007C4E3D"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E3D" w:rsidRPr="007C4E3D" w:rsidRDefault="007C4E3D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4E3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9D0DB0" w:rsidRPr="007560F5" w:rsidRDefault="009D0DB0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0DB0" w:rsidRPr="007560F5" w:rsidRDefault="009D0DB0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1 Введение в план </w:t>
      </w:r>
      <w:r w:rsidR="00E7637D">
        <w:rPr>
          <w:rFonts w:ascii="Times New Roman" w:hAnsi="Times New Roman" w:cs="Times New Roman"/>
          <w:sz w:val="28"/>
          <w:szCs w:val="28"/>
        </w:rPr>
        <w:t xml:space="preserve"> внеурочной деятельности </w:t>
      </w:r>
      <w:r w:rsidRPr="007560F5">
        <w:rPr>
          <w:rFonts w:ascii="Times New Roman" w:hAnsi="Times New Roman" w:cs="Times New Roman"/>
          <w:sz w:val="28"/>
          <w:szCs w:val="28"/>
        </w:rPr>
        <w:t xml:space="preserve">финансовой грамотности: «Информационная грамотность», 2-4 </w:t>
      </w:r>
      <w:proofErr w:type="spellStart"/>
      <w:r w:rsidRPr="007560F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7560F5">
        <w:rPr>
          <w:rFonts w:ascii="Times New Roman" w:hAnsi="Times New Roman" w:cs="Times New Roman"/>
          <w:sz w:val="28"/>
          <w:szCs w:val="28"/>
        </w:rPr>
        <w:t xml:space="preserve">. «Основы финансовой грамотности», 5-9 </w:t>
      </w:r>
      <w:proofErr w:type="spellStart"/>
      <w:r w:rsidRPr="007560F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7560F5">
        <w:rPr>
          <w:rFonts w:ascii="Times New Roman" w:hAnsi="Times New Roman" w:cs="Times New Roman"/>
          <w:sz w:val="28"/>
          <w:szCs w:val="28"/>
        </w:rPr>
        <w:t xml:space="preserve">. </w:t>
      </w:r>
      <w:r w:rsidR="00E7637D" w:rsidRPr="007560F5">
        <w:rPr>
          <w:rFonts w:ascii="Times New Roman" w:hAnsi="Times New Roman" w:cs="Times New Roman"/>
          <w:sz w:val="28"/>
          <w:szCs w:val="28"/>
        </w:rPr>
        <w:t>«Основы финансовой грамотности», 10</w:t>
      </w:r>
      <w:r w:rsidR="00E7637D">
        <w:rPr>
          <w:rFonts w:ascii="Times New Roman" w:hAnsi="Times New Roman" w:cs="Times New Roman"/>
          <w:sz w:val="28"/>
          <w:szCs w:val="28"/>
        </w:rPr>
        <w:t>- 11</w:t>
      </w:r>
      <w:r w:rsidR="00E7637D" w:rsidRPr="007560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637D" w:rsidRPr="007560F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E7637D" w:rsidRPr="007560F5">
        <w:rPr>
          <w:rFonts w:ascii="Times New Roman" w:hAnsi="Times New Roman" w:cs="Times New Roman"/>
          <w:sz w:val="28"/>
          <w:szCs w:val="28"/>
        </w:rPr>
        <w:t>.</w:t>
      </w:r>
    </w:p>
    <w:p w:rsidR="00E7637D" w:rsidRDefault="009D0DB0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2 Введение </w:t>
      </w:r>
      <w:r w:rsidR="00E7637D" w:rsidRPr="007560F5">
        <w:rPr>
          <w:rFonts w:ascii="Times New Roman" w:hAnsi="Times New Roman" w:cs="Times New Roman"/>
          <w:sz w:val="28"/>
          <w:szCs w:val="28"/>
        </w:rPr>
        <w:t xml:space="preserve">в план </w:t>
      </w:r>
      <w:r w:rsidR="00E7637D">
        <w:rPr>
          <w:rFonts w:ascii="Times New Roman" w:hAnsi="Times New Roman" w:cs="Times New Roman"/>
          <w:sz w:val="28"/>
          <w:szCs w:val="28"/>
        </w:rPr>
        <w:t xml:space="preserve"> внеурочной деятельности </w:t>
      </w:r>
      <w:r w:rsidRPr="007560F5">
        <w:rPr>
          <w:rFonts w:ascii="Times New Roman" w:hAnsi="Times New Roman" w:cs="Times New Roman"/>
          <w:sz w:val="28"/>
          <w:szCs w:val="28"/>
        </w:rPr>
        <w:t>по формированию читательской грамотности: «</w:t>
      </w:r>
      <w:r w:rsidR="00E7637D">
        <w:rPr>
          <w:rFonts w:ascii="Times New Roman" w:hAnsi="Times New Roman" w:cs="Times New Roman"/>
          <w:sz w:val="28"/>
          <w:szCs w:val="28"/>
        </w:rPr>
        <w:t xml:space="preserve"> Дорогою добра</w:t>
      </w:r>
      <w:r w:rsidRPr="007560F5">
        <w:rPr>
          <w:rFonts w:ascii="Times New Roman" w:hAnsi="Times New Roman" w:cs="Times New Roman"/>
          <w:sz w:val="28"/>
          <w:szCs w:val="28"/>
        </w:rPr>
        <w:t xml:space="preserve">» - 2-4 </w:t>
      </w:r>
      <w:proofErr w:type="spellStart"/>
      <w:r w:rsidRPr="007560F5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7560F5">
        <w:rPr>
          <w:rFonts w:ascii="Times New Roman" w:hAnsi="Times New Roman" w:cs="Times New Roman"/>
          <w:sz w:val="28"/>
          <w:szCs w:val="28"/>
        </w:rPr>
        <w:t>.</w:t>
      </w:r>
    </w:p>
    <w:p w:rsidR="00694277" w:rsidRPr="007560F5" w:rsidRDefault="00694277" w:rsidP="00E7637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февраля на платформе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Учи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двое учащиеся 4 класса прошли диагностику читательской грамотности,  на основе двух  типов текстов: информационный и художественный . П</w:t>
      </w:r>
      <w:r w:rsidR="00A2617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казали развивающийся уровень, что  ниже базового, выполняли задания в которых задействованная информация была на поверхности. Возникали трудности с заданиями, требующими </w:t>
      </w:r>
      <w:r>
        <w:rPr>
          <w:rFonts w:ascii="Times New Roman" w:hAnsi="Times New Roman" w:cs="Times New Roman"/>
          <w:sz w:val="28"/>
          <w:szCs w:val="28"/>
        </w:rPr>
        <w:lastRenderedPageBreak/>
        <w:t>умения понимать синонимические конструкции и определять локацию информации в тексте.</w:t>
      </w:r>
    </w:p>
    <w:p w:rsidR="009D0DB0" w:rsidRPr="007560F5" w:rsidRDefault="00E7637D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0DB0" w:rsidRPr="007560F5">
        <w:rPr>
          <w:rFonts w:ascii="Times New Roman" w:hAnsi="Times New Roman" w:cs="Times New Roman"/>
          <w:sz w:val="28"/>
          <w:szCs w:val="28"/>
        </w:rPr>
        <w:t xml:space="preserve"> Организация урока с применением техник и приемов по формированию функциональной грамотности </w:t>
      </w:r>
    </w:p>
    <w:p w:rsidR="009D0DB0" w:rsidRPr="007560F5" w:rsidRDefault="009D0DB0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6 Включение в содержание уроков банка заданий для оценки функциональной грамотности (ФГБНУ «Институт </w:t>
      </w:r>
      <w:proofErr w:type="gramStart"/>
      <w:r w:rsidRPr="007560F5">
        <w:rPr>
          <w:rFonts w:ascii="Times New Roman" w:hAnsi="Times New Roman" w:cs="Times New Roman"/>
          <w:sz w:val="28"/>
          <w:szCs w:val="28"/>
        </w:rPr>
        <w:t>стратегии развития образования Российско</w:t>
      </w:r>
      <w:r w:rsidR="00A26170">
        <w:rPr>
          <w:rFonts w:ascii="Times New Roman" w:hAnsi="Times New Roman" w:cs="Times New Roman"/>
          <w:sz w:val="28"/>
          <w:szCs w:val="28"/>
        </w:rPr>
        <w:t>й академии образования</w:t>
      </w:r>
      <w:proofErr w:type="gramEnd"/>
      <w:r w:rsidR="00A26170">
        <w:rPr>
          <w:rFonts w:ascii="Times New Roman" w:hAnsi="Times New Roman" w:cs="Times New Roman"/>
          <w:sz w:val="28"/>
          <w:szCs w:val="28"/>
        </w:rPr>
        <w:t>»).</w:t>
      </w:r>
    </w:p>
    <w:p w:rsidR="009D0DB0" w:rsidRPr="007560F5" w:rsidRDefault="009D0DB0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7 Использование банка заданий на занятиях внеурочной деятельности для формирования функциональной грамотности учащихся в течение учебного года </w:t>
      </w:r>
    </w:p>
    <w:p w:rsidR="009D0DB0" w:rsidRDefault="009D0DB0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 8 Включение заданий по оценки функциональной грамотности в оценочные материалы рабочих программ по учебным предметам, соответствующего направления </w:t>
      </w:r>
    </w:p>
    <w:p w:rsidR="00213F8D" w:rsidRPr="00EC09C9" w:rsidRDefault="00213F8D" w:rsidP="00EC09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7560F5">
        <w:rPr>
          <w:rFonts w:ascii="Times New Roman" w:hAnsi="Times New Roman" w:cs="Times New Roman"/>
          <w:sz w:val="28"/>
          <w:szCs w:val="28"/>
        </w:rPr>
        <w:t xml:space="preserve">Обмен опытом по формированию функциональной грамотности </w:t>
      </w:r>
      <w:r w:rsidRPr="00EC09C9">
        <w:rPr>
          <w:rFonts w:ascii="Times New Roman" w:hAnsi="Times New Roman" w:cs="Times New Roman"/>
          <w:sz w:val="28"/>
          <w:szCs w:val="28"/>
        </w:rPr>
        <w:t>учащихся.</w:t>
      </w:r>
    </w:p>
    <w:p w:rsidR="00EC09C9" w:rsidRPr="00EC09C9" w:rsidRDefault="00AC7814" w:rsidP="00EC09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EC09C9" w:rsidRP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Всего в муниципальном этапе олимпиады 2021-2022 приняли участие 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C09C9" w:rsidRP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 7-11 классов. Необходимо отметить, что большинство обучающихся</w:t>
      </w:r>
      <w:r w:rsid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C09C9" w:rsidRP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принимали участие в нескольких олимпиадах.</w:t>
      </w:r>
    </w:p>
    <w:p w:rsidR="00EC09C9" w:rsidRPr="00EC09C9" w:rsidRDefault="00EC09C9" w:rsidP="00EC09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Среди участников олимпиады победителями стали 3 учащихся (физическая</w:t>
      </w:r>
      <w:proofErr w:type="gramEnd"/>
    </w:p>
    <w:p w:rsidR="00EC09C9" w:rsidRPr="00EC09C9" w:rsidRDefault="00EC09C9" w:rsidP="00EC09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культура – 1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</w:t>
      </w:r>
      <w:proofErr w:type="gramStart"/>
      <w:r w:rsidRP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призёрами стали 8 учащихся (обществознание -2, история -2,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физическая культура – 2, </w:t>
      </w:r>
      <w:proofErr w:type="spellStart"/>
      <w:r w:rsidRP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обж</w:t>
      </w:r>
      <w:proofErr w:type="spellEnd"/>
      <w:r w:rsidRP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-2).</w:t>
      </w:r>
    </w:p>
    <w:p w:rsidR="00EC09C9" w:rsidRDefault="00EC09C9" w:rsidP="004F3F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9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региональном этапе олимпиады приняли участие по ОБЖ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физической культуре</w:t>
      </w:r>
      <w:r w:rsidR="004F3F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F3F9A" w:rsidRPr="004F3F9A" w:rsidRDefault="004F3F9A" w:rsidP="004F3F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3F8D" w:rsidRPr="007560F5" w:rsidRDefault="00213F8D" w:rsidP="00213F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 xml:space="preserve">Работа с родителями </w:t>
      </w:r>
    </w:p>
    <w:p w:rsidR="00213F8D" w:rsidRDefault="00213F8D" w:rsidP="00213F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0F5">
        <w:rPr>
          <w:rFonts w:ascii="Times New Roman" w:hAnsi="Times New Roman" w:cs="Times New Roman"/>
          <w:sz w:val="28"/>
          <w:szCs w:val="28"/>
        </w:rPr>
        <w:t>1 Работа с родителями по информированию по вопросам развития функциональной грамотности учащихся</w:t>
      </w:r>
      <w:r w:rsidR="004F3F9A">
        <w:rPr>
          <w:rFonts w:ascii="Times New Roman" w:hAnsi="Times New Roman" w:cs="Times New Roman"/>
          <w:sz w:val="28"/>
          <w:szCs w:val="28"/>
        </w:rPr>
        <w:t xml:space="preserve"> (родительские собрания</w:t>
      </w:r>
      <w:r w:rsidRPr="007560F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E6F50" w:rsidRDefault="00CE6F50" w:rsidP="00213F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3308914" wp14:editId="121E8589">
            <wp:extent cx="5940425" cy="248248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8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F50" w:rsidRDefault="00CE6F50" w:rsidP="00213F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497B719" wp14:editId="38798DBD">
            <wp:extent cx="5940425" cy="98710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87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F50" w:rsidRDefault="00CE6F50" w:rsidP="00213F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6F50" w:rsidRDefault="00CE6F50" w:rsidP="00213F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E6F50" w:rsidRPr="007560F5" w:rsidRDefault="00CE6F50" w:rsidP="00213F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2BBC4CC" wp14:editId="527A7F3D">
            <wp:extent cx="5940425" cy="537268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7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D46" w:rsidRPr="00607D46" w:rsidRDefault="00607D46" w:rsidP="00607D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7D4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Именно поэтому необходимо выстроить процесс обучения и воспитания так, чтобы привить воспитаннику навыки практических действий, т.е., ключевые компетентности: умение анализировать, сравнивать, выделять основное, давать адекватную самооценку, быть самостоятельным, уметь сотрудничать, проявлять инициативу, замечать проблемы и искать пути их решения. </w:t>
      </w:r>
    </w:p>
    <w:p w:rsidR="00607D46" w:rsidRPr="00607D46" w:rsidRDefault="00607D46" w:rsidP="00607D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7D4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Именно в технологии заключен теоретико-практический инструментарий для формирования функциональной грамотности, поскольку решаются самые важные задачи: чему учить? зачем учить? как учить? А главное - как учить результативно?</w:t>
      </w:r>
    </w:p>
    <w:p w:rsidR="00607D46" w:rsidRPr="00607D46" w:rsidRDefault="00607D46" w:rsidP="00607D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07D4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Коммуникация, сотрудничество, критическое мышление, креативность – вот главные качества, которыми должны овладеть обучающиеся 21 века.</w:t>
      </w:r>
    </w:p>
    <w:p w:rsidR="00213F8D" w:rsidRDefault="00213F8D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3F9A" w:rsidRDefault="004F3F9A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3F9A" w:rsidRDefault="004F3F9A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3F9A" w:rsidRDefault="004F3F9A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3F9A" w:rsidRDefault="004F3F9A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F3F9A" w:rsidRDefault="004F3F9A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4F3F9A" w:rsidSect="00DE042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300CD" w:rsidRPr="007560F5" w:rsidRDefault="003300CD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3F8D" w:rsidRDefault="00213F8D" w:rsidP="00213F8D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Банк одаренных детей </w:t>
      </w:r>
    </w:p>
    <w:p w:rsidR="00213F8D" w:rsidRDefault="00213F8D" w:rsidP="00213F8D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/>
          <w:sz w:val="24"/>
          <w:szCs w:val="24"/>
        </w:rPr>
        <w:t>Десятниковская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</w:t>
      </w:r>
    </w:p>
    <w:p w:rsidR="00213F8D" w:rsidRDefault="00213F8D" w:rsidP="00213F8D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a"/>
        <w:tblW w:w="13912" w:type="dxa"/>
        <w:tblLayout w:type="fixed"/>
        <w:tblLook w:val="04A0" w:firstRow="1" w:lastRow="0" w:firstColumn="1" w:lastColumn="0" w:noHBand="0" w:noVBand="1"/>
      </w:tblPr>
      <w:tblGrid>
        <w:gridCol w:w="445"/>
        <w:gridCol w:w="1916"/>
        <w:gridCol w:w="816"/>
        <w:gridCol w:w="1889"/>
        <w:gridCol w:w="1618"/>
        <w:gridCol w:w="1636"/>
        <w:gridCol w:w="1946"/>
        <w:gridCol w:w="1686"/>
        <w:gridCol w:w="1960"/>
      </w:tblGrid>
      <w:tr w:rsidR="00213F8D" w:rsidTr="00213F8D">
        <w:trPr>
          <w:trHeight w:val="551"/>
        </w:trPr>
        <w:tc>
          <w:tcPr>
            <w:tcW w:w="445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16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816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889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Направленность одаренности</w:t>
            </w:r>
          </w:p>
        </w:tc>
        <w:tc>
          <w:tcPr>
            <w:tcW w:w="1618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Предмет/ руководитель</w:t>
            </w:r>
          </w:p>
        </w:tc>
        <w:tc>
          <w:tcPr>
            <w:tcW w:w="7228" w:type="dxa"/>
            <w:gridSpan w:val="4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достижения</w:t>
            </w:r>
          </w:p>
        </w:tc>
      </w:tr>
      <w:tr w:rsidR="00213F8D" w:rsidTr="00213F8D">
        <w:trPr>
          <w:trHeight w:val="143"/>
        </w:trPr>
        <w:tc>
          <w:tcPr>
            <w:tcW w:w="445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8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Школьный уровень</w:t>
            </w:r>
          </w:p>
        </w:tc>
        <w:tc>
          <w:tcPr>
            <w:tcW w:w="194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168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Региональный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1960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</w:tr>
      <w:tr w:rsidR="00213F8D" w:rsidTr="00213F8D">
        <w:trPr>
          <w:trHeight w:val="268"/>
        </w:trPr>
        <w:tc>
          <w:tcPr>
            <w:tcW w:w="445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6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М.Андрей</w:t>
            </w:r>
          </w:p>
        </w:tc>
        <w:tc>
          <w:tcPr>
            <w:tcW w:w="816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89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1618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 К.С.</w:t>
            </w:r>
          </w:p>
        </w:tc>
        <w:tc>
          <w:tcPr>
            <w:tcW w:w="1636" w:type="dxa"/>
            <w:tcBorders>
              <w:bottom w:val="single" w:sz="4" w:space="0" w:color="auto"/>
            </w:tcBorders>
          </w:tcPr>
          <w:p w:rsidR="00C356B3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школьного этапа ВСОШ</w:t>
            </w:r>
          </w:p>
        </w:tc>
        <w:tc>
          <w:tcPr>
            <w:tcW w:w="1946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 олимпиады по истории и обществознанию</w:t>
            </w: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«Диктант Победы»</w:t>
            </w: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всероссийского конкурса «Познание и творчество»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всероссийских олимпиад «Белый ветер», «ФГОС тест»</w:t>
            </w:r>
          </w:p>
        </w:tc>
      </w:tr>
      <w:tr w:rsidR="00213F8D" w:rsidTr="00C356B3">
        <w:trPr>
          <w:trHeight w:val="70"/>
        </w:trPr>
        <w:tc>
          <w:tcPr>
            <w:tcW w:w="445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 К.С.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Победитель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олимиады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физической культуре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олимпиады по физической культуре, районных соревнований по легкой атлетике, теннису</w:t>
            </w: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место ВСОШ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Призер первенства РБ по легкой атлетике 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первенства ДЮСШОР 2018-2022гг</w:t>
            </w:r>
          </w:p>
          <w:p w:rsidR="00213F8D" w:rsidRDefault="00213F8D" w:rsidP="00C356B3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чемпионата РБ по легкой атлетике 2022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 всероссийских соревнований по легкой атлетике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2019, 2020, 2021г, 2022г</w:t>
            </w:r>
          </w:p>
        </w:tc>
      </w:tr>
      <w:tr w:rsidR="00213F8D" w:rsidTr="00213F8D">
        <w:trPr>
          <w:trHeight w:val="1858"/>
        </w:trPr>
        <w:tc>
          <w:tcPr>
            <w:tcW w:w="445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1618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Овчинников А.Е.</w:t>
            </w:r>
          </w:p>
        </w:tc>
        <w:tc>
          <w:tcPr>
            <w:tcW w:w="1636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олимпиады</w:t>
            </w:r>
          </w:p>
        </w:tc>
        <w:tc>
          <w:tcPr>
            <w:tcW w:w="1946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олимпиады</w:t>
            </w: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олимпиады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609"/>
        </w:trPr>
        <w:tc>
          <w:tcPr>
            <w:tcW w:w="445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1618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Матвеева Т.И.</w:t>
            </w:r>
          </w:p>
        </w:tc>
        <w:tc>
          <w:tcPr>
            <w:tcW w:w="163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школьной олимпиады</w:t>
            </w:r>
          </w:p>
        </w:tc>
        <w:tc>
          <w:tcPr>
            <w:tcW w:w="194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</w:tc>
        <w:tc>
          <w:tcPr>
            <w:tcW w:w="168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республиканской олимпиады общеобразовательных организаций</w:t>
            </w:r>
          </w:p>
        </w:tc>
        <w:tc>
          <w:tcPr>
            <w:tcW w:w="1960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Участник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интернет-олимпиады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СПГУ по физике </w:t>
            </w:r>
          </w:p>
        </w:tc>
      </w:tr>
      <w:tr w:rsidR="00213F8D" w:rsidTr="00213F8D">
        <w:trPr>
          <w:trHeight w:val="609"/>
        </w:trPr>
        <w:tc>
          <w:tcPr>
            <w:tcW w:w="445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Финансовая грамотность</w:t>
            </w:r>
          </w:p>
        </w:tc>
        <w:tc>
          <w:tcPr>
            <w:tcW w:w="1618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Матвеева Т.И.</w:t>
            </w:r>
          </w:p>
        </w:tc>
        <w:tc>
          <w:tcPr>
            <w:tcW w:w="163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Финалист конкурса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Финатлон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60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609"/>
        </w:trPr>
        <w:tc>
          <w:tcPr>
            <w:tcW w:w="445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Филология</w:t>
            </w:r>
          </w:p>
        </w:tc>
        <w:tc>
          <w:tcPr>
            <w:tcW w:w="1618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Кокорина Н.И.</w:t>
            </w:r>
          </w:p>
        </w:tc>
        <w:tc>
          <w:tcPr>
            <w:tcW w:w="163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Победитель школьного этапа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194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муниципального этапа ВСОШ</w:t>
            </w:r>
          </w:p>
        </w:tc>
        <w:tc>
          <w:tcPr>
            <w:tcW w:w="168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609"/>
        </w:trPr>
        <w:tc>
          <w:tcPr>
            <w:tcW w:w="445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  <w:tc>
          <w:tcPr>
            <w:tcW w:w="1618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Лаптева Н.М</w:t>
            </w:r>
          </w:p>
        </w:tc>
        <w:tc>
          <w:tcPr>
            <w:tcW w:w="163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школьного этапа ВСОШ</w:t>
            </w:r>
          </w:p>
        </w:tc>
        <w:tc>
          <w:tcPr>
            <w:tcW w:w="194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муниципального этапа ВСОШ</w:t>
            </w:r>
          </w:p>
        </w:tc>
        <w:tc>
          <w:tcPr>
            <w:tcW w:w="168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267"/>
        </w:trPr>
        <w:tc>
          <w:tcPr>
            <w:tcW w:w="445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Ф. Екатерина</w:t>
            </w:r>
          </w:p>
        </w:tc>
        <w:tc>
          <w:tcPr>
            <w:tcW w:w="8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89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Филология</w:t>
            </w:r>
          </w:p>
        </w:tc>
        <w:tc>
          <w:tcPr>
            <w:tcW w:w="1618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Кокорина Н.И.</w:t>
            </w:r>
          </w:p>
        </w:tc>
        <w:tc>
          <w:tcPr>
            <w:tcW w:w="163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ВСОШ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 ВСОШ</w:t>
            </w:r>
          </w:p>
        </w:tc>
        <w:tc>
          <w:tcPr>
            <w:tcW w:w="168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Участница ВСОШ</w:t>
            </w:r>
          </w:p>
        </w:tc>
        <w:tc>
          <w:tcPr>
            <w:tcW w:w="1960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267"/>
        </w:trPr>
        <w:tc>
          <w:tcPr>
            <w:tcW w:w="445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1618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Овчинников А.Е.</w:t>
            </w:r>
          </w:p>
        </w:tc>
        <w:tc>
          <w:tcPr>
            <w:tcW w:w="163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олимпиады</w:t>
            </w:r>
          </w:p>
        </w:tc>
        <w:tc>
          <w:tcPr>
            <w:tcW w:w="194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олимпиады</w:t>
            </w:r>
          </w:p>
        </w:tc>
        <w:tc>
          <w:tcPr>
            <w:tcW w:w="168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олимпиады</w:t>
            </w:r>
          </w:p>
        </w:tc>
        <w:tc>
          <w:tcPr>
            <w:tcW w:w="1960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267"/>
        </w:trPr>
        <w:tc>
          <w:tcPr>
            <w:tcW w:w="445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Б. Дмитрий</w:t>
            </w:r>
          </w:p>
        </w:tc>
        <w:tc>
          <w:tcPr>
            <w:tcW w:w="8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89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</w:t>
            </w:r>
          </w:p>
        </w:tc>
        <w:tc>
          <w:tcPr>
            <w:tcW w:w="1618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63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школьного этапа ВСОШ</w:t>
            </w:r>
          </w:p>
        </w:tc>
        <w:tc>
          <w:tcPr>
            <w:tcW w:w="194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муниципального этапа ВСОШ</w:t>
            </w:r>
          </w:p>
        </w:tc>
        <w:tc>
          <w:tcPr>
            <w:tcW w:w="168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Открытого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первенста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РБ по легкой атлетике 2022</w:t>
            </w:r>
          </w:p>
        </w:tc>
        <w:tc>
          <w:tcPr>
            <w:tcW w:w="1960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267"/>
        </w:trPr>
        <w:tc>
          <w:tcPr>
            <w:tcW w:w="445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9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 Алена</w:t>
            </w:r>
          </w:p>
        </w:tc>
        <w:tc>
          <w:tcPr>
            <w:tcW w:w="8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89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Общественные науки</w:t>
            </w:r>
          </w:p>
        </w:tc>
        <w:tc>
          <w:tcPr>
            <w:tcW w:w="1618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 К.С.</w:t>
            </w:r>
          </w:p>
        </w:tc>
        <w:tc>
          <w:tcPr>
            <w:tcW w:w="163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Победитель школьного этапа олимпиад по обществознанию </w:t>
            </w:r>
          </w:p>
        </w:tc>
        <w:tc>
          <w:tcPr>
            <w:tcW w:w="194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районного этапа ВСОШ по обществознанию 2021, призер олимпиады 2022г</w:t>
            </w:r>
          </w:p>
        </w:tc>
        <w:tc>
          <w:tcPr>
            <w:tcW w:w="168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284"/>
        </w:trPr>
        <w:tc>
          <w:tcPr>
            <w:tcW w:w="445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 Николай</w:t>
            </w:r>
          </w:p>
        </w:tc>
        <w:tc>
          <w:tcPr>
            <w:tcW w:w="8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9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Филология</w:t>
            </w:r>
          </w:p>
        </w:tc>
        <w:tc>
          <w:tcPr>
            <w:tcW w:w="1618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63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школьного этапа ВСОШ по русскому языку и литературе</w:t>
            </w:r>
          </w:p>
          <w:p w:rsidR="00213F8D" w:rsidRDefault="00213F8D" w:rsidP="000C791A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 районного конкурса сочинений «Без срока давности» 2022г</w:t>
            </w:r>
          </w:p>
        </w:tc>
        <w:tc>
          <w:tcPr>
            <w:tcW w:w="168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олимпиады «Золотая литера» 2021, 2022г</w:t>
            </w:r>
          </w:p>
        </w:tc>
        <w:tc>
          <w:tcPr>
            <w:tcW w:w="1960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284"/>
        </w:trPr>
        <w:tc>
          <w:tcPr>
            <w:tcW w:w="445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Роман</w:t>
            </w:r>
          </w:p>
        </w:tc>
        <w:tc>
          <w:tcPr>
            <w:tcW w:w="8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9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</w:t>
            </w:r>
          </w:p>
        </w:tc>
        <w:tc>
          <w:tcPr>
            <w:tcW w:w="1618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 К.С.</w:t>
            </w:r>
          </w:p>
        </w:tc>
        <w:tc>
          <w:tcPr>
            <w:tcW w:w="163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школьных соревнований</w:t>
            </w:r>
          </w:p>
        </w:tc>
        <w:tc>
          <w:tcPr>
            <w:tcW w:w="194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и призер районных соревнований по легкой атлетике</w:t>
            </w:r>
          </w:p>
        </w:tc>
        <w:tc>
          <w:tcPr>
            <w:tcW w:w="168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 всероссийских соревнований по легкой атлетике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2021г</w:t>
            </w:r>
          </w:p>
        </w:tc>
      </w:tr>
      <w:tr w:rsidR="00213F8D" w:rsidTr="00213F8D">
        <w:trPr>
          <w:trHeight w:val="450"/>
        </w:trPr>
        <w:tc>
          <w:tcPr>
            <w:tcW w:w="445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16" w:type="dxa"/>
            <w:vMerge w:val="restart"/>
          </w:tcPr>
          <w:p w:rsidR="00213F8D" w:rsidRDefault="00FD4051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Ч. Антон</w:t>
            </w:r>
          </w:p>
        </w:tc>
        <w:tc>
          <w:tcPr>
            <w:tcW w:w="816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89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Матвеева Т.И.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школьного этапа ВСОШ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6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Участник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интернет-олимпиады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СПГУ по физике</w:t>
            </w:r>
          </w:p>
        </w:tc>
      </w:tr>
      <w:tr w:rsidR="00213F8D" w:rsidTr="00213F8D">
        <w:trPr>
          <w:trHeight w:val="1189"/>
        </w:trPr>
        <w:tc>
          <w:tcPr>
            <w:tcW w:w="445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Техническое творчество</w:t>
            </w:r>
          </w:p>
        </w:tc>
        <w:tc>
          <w:tcPr>
            <w:tcW w:w="1618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163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школьного этапа ВСОШ</w:t>
            </w:r>
          </w:p>
        </w:tc>
        <w:tc>
          <w:tcPr>
            <w:tcW w:w="194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и призер выставок «Дети, техника, творчество»</w:t>
            </w: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республиканской выставки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1189"/>
        </w:trPr>
        <w:tc>
          <w:tcPr>
            <w:tcW w:w="445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89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Филология</w:t>
            </w:r>
          </w:p>
        </w:tc>
        <w:tc>
          <w:tcPr>
            <w:tcW w:w="1618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63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школьного этапа ВСОШ литературе</w:t>
            </w:r>
          </w:p>
          <w:p w:rsidR="00213F8D" w:rsidRDefault="00213F8D" w:rsidP="000C791A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 районного конкурса сочинений «Без срока давности» 2022г</w:t>
            </w: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994"/>
        </w:trPr>
        <w:tc>
          <w:tcPr>
            <w:tcW w:w="445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916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Даниил</w:t>
            </w:r>
          </w:p>
        </w:tc>
        <w:tc>
          <w:tcPr>
            <w:tcW w:w="816" w:type="dxa"/>
            <w:vMerge w:val="restart"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89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Техническое творчество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Зайцева Г.А.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школьного этапа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6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и призер выставок «Дети, техника, творчество»</w:t>
            </w:r>
          </w:p>
        </w:tc>
        <w:tc>
          <w:tcPr>
            <w:tcW w:w="1686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республиканской выставки</w:t>
            </w:r>
          </w:p>
        </w:tc>
        <w:tc>
          <w:tcPr>
            <w:tcW w:w="1960" w:type="dxa"/>
            <w:tcBorders>
              <w:bottom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3F8D" w:rsidTr="00213F8D">
        <w:trPr>
          <w:trHeight w:val="1473"/>
        </w:trPr>
        <w:tc>
          <w:tcPr>
            <w:tcW w:w="445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6" w:type="dxa"/>
            <w:vMerge/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</w:t>
            </w:r>
          </w:p>
        </w:tc>
        <w:tc>
          <w:tcPr>
            <w:tcW w:w="1618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Зайцева Г.А.</w:t>
            </w:r>
          </w:p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школьных соревнований</w:t>
            </w:r>
          </w:p>
        </w:tc>
        <w:tc>
          <w:tcPr>
            <w:tcW w:w="194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 и призер кросс, лыжи, легкая атлетика 2021, 2022г</w:t>
            </w:r>
          </w:p>
        </w:tc>
        <w:tc>
          <w:tcPr>
            <w:tcW w:w="1686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</w:tcBorders>
          </w:tcPr>
          <w:p w:rsidR="00213F8D" w:rsidRDefault="00213F8D" w:rsidP="000C791A">
            <w:pPr>
              <w:spacing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300CD" w:rsidRPr="007560F5" w:rsidRDefault="003300CD" w:rsidP="007560F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3300CD" w:rsidRPr="007560F5" w:rsidSect="00213F8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7558E"/>
    <w:multiLevelType w:val="multilevel"/>
    <w:tmpl w:val="EC981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3D9"/>
    <w:rsid w:val="00076F9F"/>
    <w:rsid w:val="000C791A"/>
    <w:rsid w:val="00213F8D"/>
    <w:rsid w:val="002216CB"/>
    <w:rsid w:val="003219D1"/>
    <w:rsid w:val="003300CD"/>
    <w:rsid w:val="00374081"/>
    <w:rsid w:val="003C0810"/>
    <w:rsid w:val="004F3F9A"/>
    <w:rsid w:val="004F7AF4"/>
    <w:rsid w:val="00522D42"/>
    <w:rsid w:val="00570686"/>
    <w:rsid w:val="005C500E"/>
    <w:rsid w:val="00607D46"/>
    <w:rsid w:val="00694277"/>
    <w:rsid w:val="006951C7"/>
    <w:rsid w:val="006E6259"/>
    <w:rsid w:val="00752556"/>
    <w:rsid w:val="007560F5"/>
    <w:rsid w:val="007C4DCD"/>
    <w:rsid w:val="007C4E3D"/>
    <w:rsid w:val="00912FA1"/>
    <w:rsid w:val="00923ABC"/>
    <w:rsid w:val="00976DC6"/>
    <w:rsid w:val="009D0DB0"/>
    <w:rsid w:val="00A26170"/>
    <w:rsid w:val="00A66104"/>
    <w:rsid w:val="00A9289F"/>
    <w:rsid w:val="00AC7814"/>
    <w:rsid w:val="00AF7C69"/>
    <w:rsid w:val="00BC54F2"/>
    <w:rsid w:val="00BF445A"/>
    <w:rsid w:val="00C356B3"/>
    <w:rsid w:val="00C501C5"/>
    <w:rsid w:val="00C75381"/>
    <w:rsid w:val="00C86722"/>
    <w:rsid w:val="00CB6497"/>
    <w:rsid w:val="00CD464C"/>
    <w:rsid w:val="00CE6F50"/>
    <w:rsid w:val="00D568A3"/>
    <w:rsid w:val="00D947BB"/>
    <w:rsid w:val="00DD59CB"/>
    <w:rsid w:val="00DE0422"/>
    <w:rsid w:val="00E65E2C"/>
    <w:rsid w:val="00E7637D"/>
    <w:rsid w:val="00EC09C9"/>
    <w:rsid w:val="00F953D9"/>
    <w:rsid w:val="00FD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501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5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53D9"/>
    <w:rPr>
      <w:b/>
      <w:bCs/>
    </w:rPr>
  </w:style>
  <w:style w:type="character" w:styleId="a5">
    <w:name w:val="Hyperlink"/>
    <w:basedOn w:val="a0"/>
    <w:uiPriority w:val="99"/>
    <w:semiHidden/>
    <w:unhideWhenUsed/>
    <w:rsid w:val="003C081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300CD"/>
    <w:pPr>
      <w:spacing w:after="160" w:line="259" w:lineRule="auto"/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501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501C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501C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501C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501C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">
    <w:name w:val="Название объекта1"/>
    <w:basedOn w:val="a0"/>
    <w:rsid w:val="00C86722"/>
  </w:style>
  <w:style w:type="paragraph" w:styleId="a7">
    <w:name w:val="No Spacing"/>
    <w:uiPriority w:val="1"/>
    <w:qFormat/>
    <w:rsid w:val="00D568A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694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4277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A661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1"/>
    <w:qFormat/>
    <w:rsid w:val="00CD464C"/>
    <w:pPr>
      <w:widowControl w:val="0"/>
      <w:autoSpaceDE w:val="0"/>
      <w:autoSpaceDN w:val="0"/>
      <w:spacing w:after="0" w:line="240" w:lineRule="auto"/>
      <w:ind w:left="34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1"/>
    <w:rsid w:val="00CD464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4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7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6109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4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3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773391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63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39168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4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831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0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1902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30058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62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4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0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62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lanude.bezformata.com/word/osvedomlennih/39537/" TargetMode="External"/><Relationship Id="rId13" Type="http://schemas.openxmlformats.org/officeDocument/2006/relationships/hyperlink" Target="https://cloud.mail.ru/public/iT2C/bTyaGb5gM" TargetMode="External"/><Relationship Id="rId18" Type="http://schemas.openxmlformats.org/officeDocument/2006/relationships/image" Target="media/image4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fg.resh.edu.ru/" TargetMode="External"/><Relationship Id="rId7" Type="http://schemas.openxmlformats.org/officeDocument/2006/relationships/hyperlink" Target="https://ulanude.bezformata.com/word/gramotnoj/4777/" TargetMode="External"/><Relationship Id="rId12" Type="http://schemas.openxmlformats.org/officeDocument/2006/relationships/hyperlink" Target="https://cloud.mail.ru/public/driG/d5MkJmteo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hyperlink" Target="https://fioco.ru/pisa-2018" TargetMode="External"/><Relationship Id="rId11" Type="http://schemas.openxmlformats.org/officeDocument/2006/relationships/hyperlink" Target="https://cloud.mail.ru/public/uXoh/6YbQmCFQ8" TargetMode="External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image" Target="media/image8.png"/><Relationship Id="rId10" Type="http://schemas.openxmlformats.org/officeDocument/2006/relationships/hyperlink" Target="https://cloud.mail.ru/public/fFQQ/EvboVTLg6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T4wh/cE3wmSPny" TargetMode="External"/><Relationship Id="rId14" Type="http://schemas.openxmlformats.org/officeDocument/2006/relationships/hyperlink" Target="https://cloud.mail.ru/public/aDF2/uEP3ysN2w" TargetMode="External"/><Relationship Id="rId22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BD3E4-D850-48DD-8D9C-0E417C56E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2822</Words>
  <Characters>16092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3</cp:lastModifiedBy>
  <cp:revision>3</cp:revision>
  <dcterms:created xsi:type="dcterms:W3CDTF">2022-08-29T16:36:00Z</dcterms:created>
  <dcterms:modified xsi:type="dcterms:W3CDTF">2022-08-29T16:36:00Z</dcterms:modified>
</cp:coreProperties>
</file>