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03D" w:rsidRPr="001C5179" w:rsidRDefault="00F4603D" w:rsidP="001C5179">
      <w:pPr>
        <w:spacing w:after="0"/>
        <w:ind w:firstLine="851"/>
        <w:jc w:val="right"/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</w:pPr>
      <w:r w:rsidRPr="001C5179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Заведующий МБДОУ детский сад «Колосок»</w:t>
      </w:r>
    </w:p>
    <w:p w:rsidR="00CF1422" w:rsidRPr="001C5179" w:rsidRDefault="00F4603D" w:rsidP="001C5179">
      <w:pPr>
        <w:spacing w:after="0"/>
        <w:ind w:firstLine="851"/>
        <w:jc w:val="right"/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</w:pPr>
      <w:r w:rsidRPr="001C5179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1C5179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Лоскутникова</w:t>
      </w:r>
      <w:proofErr w:type="spellEnd"/>
      <w:r w:rsidRPr="001C5179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 Наталия Сергеевна</w:t>
      </w:r>
    </w:p>
    <w:p w:rsidR="00CF1422" w:rsidRPr="001C5179" w:rsidRDefault="00CF1422" w:rsidP="001C5179">
      <w:pPr>
        <w:spacing w:after="0"/>
        <w:ind w:firstLine="851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CF1422" w:rsidRPr="001C5179" w:rsidRDefault="00F4603D" w:rsidP="001C5179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 w:rsidRPr="001C517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Внедрение системы МКДО как инструментарий повышения качества дошкольного образования</w:t>
      </w:r>
    </w:p>
    <w:p w:rsidR="005D0B73" w:rsidRPr="001C5179" w:rsidRDefault="00F4603D" w:rsidP="001C517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PTSerif-Regular" w:hAnsi="Times New Roman" w:cs="Times New Roman"/>
          <w:sz w:val="24"/>
          <w:szCs w:val="24"/>
        </w:rPr>
      </w:pPr>
      <w:r w:rsidRPr="001C5179">
        <w:rPr>
          <w:rFonts w:ascii="Times New Roman" w:eastAsia="PTSerif-Regular" w:hAnsi="Times New Roman" w:cs="Times New Roman"/>
          <w:sz w:val="24"/>
          <w:szCs w:val="24"/>
        </w:rPr>
        <w:t xml:space="preserve">            </w:t>
      </w:r>
      <w:proofErr w:type="gramStart"/>
      <w:r w:rsidR="005D0B73" w:rsidRPr="001C5179">
        <w:rPr>
          <w:rFonts w:ascii="Times New Roman" w:eastAsia="PTSerif-Regular" w:hAnsi="Times New Roman" w:cs="Times New Roman"/>
          <w:sz w:val="24"/>
          <w:szCs w:val="24"/>
        </w:rPr>
        <w:t xml:space="preserve">Важным шагом на пути создания новой системы мониторинга является разработка Концепции мониторинга качества дошкольного образования Российской Федерации (далее – Концепция МКДО), формирующей единую методологическую основу федеральных, региональных и муниципальных, внутриорганизационных систем мониторинга и оценки качества дошкольного образования, систем независимой оценки качества образования, задающую условия для формирования единого образовательного пространства Российской Федерации. </w:t>
      </w:r>
      <w:proofErr w:type="gramEnd"/>
    </w:p>
    <w:p w:rsidR="005D0B73" w:rsidRPr="001C5179" w:rsidRDefault="005D0B73" w:rsidP="001C517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PTSerif-Regular" w:hAnsi="Times New Roman" w:cs="Times New Roman"/>
          <w:sz w:val="24"/>
          <w:szCs w:val="24"/>
        </w:rPr>
      </w:pPr>
      <w:r w:rsidRPr="001C5179">
        <w:rPr>
          <w:rFonts w:ascii="Times New Roman" w:eastAsia="PTSerif-Regular" w:hAnsi="Times New Roman" w:cs="Times New Roman"/>
          <w:sz w:val="24"/>
          <w:szCs w:val="24"/>
        </w:rPr>
        <w:t xml:space="preserve">Разработку Концепции МКДО </w:t>
      </w:r>
      <w:proofErr w:type="spellStart"/>
      <w:r w:rsidRPr="001C5179">
        <w:rPr>
          <w:rFonts w:ascii="Times New Roman" w:eastAsia="PTSerif-Regular" w:hAnsi="Times New Roman" w:cs="Times New Roman"/>
          <w:sz w:val="24"/>
          <w:szCs w:val="24"/>
        </w:rPr>
        <w:t>Рособрнадзор</w:t>
      </w:r>
      <w:proofErr w:type="spellEnd"/>
      <w:r w:rsidRPr="001C5179">
        <w:rPr>
          <w:rFonts w:ascii="Times New Roman" w:eastAsia="PTSerif-Regular" w:hAnsi="Times New Roman" w:cs="Times New Roman"/>
          <w:sz w:val="24"/>
          <w:szCs w:val="24"/>
        </w:rPr>
        <w:t xml:space="preserve">  проводил поэтапно, последовательно в течение 3 лет.(2019-2021гг.)</w:t>
      </w:r>
    </w:p>
    <w:p w:rsidR="00A82296" w:rsidRPr="001C5179" w:rsidRDefault="00A82296" w:rsidP="001C5179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C517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МБДОУ детский сад «Колосок» </w:t>
      </w:r>
      <w:r w:rsidR="00F4603D" w:rsidRPr="001C517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с 2020г </w:t>
      </w:r>
      <w:r w:rsidRPr="001C517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является федеральной инновационной площадкой, работающей по теме «Развитие качества дошкольного образования с использованием инструментария МКДО на образовательной платформе „Вдохновение“</w:t>
      </w:r>
      <w:r w:rsidRPr="001C5179">
        <w:rPr>
          <w:rStyle w:val="a8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1C5179">
        <w:rPr>
          <w:rStyle w:val="a8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реализуемой АНО ДПО «Национальный институт качества образования</w:t>
      </w:r>
      <w:r w:rsidRPr="001C5179">
        <w:rPr>
          <w:rStyle w:val="a8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» </w:t>
      </w:r>
      <w:r w:rsidRPr="001C517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 республиканской инновационной площадкой по ведению и апробации МКДО Республики Буряти</w:t>
      </w:r>
      <w:proofErr w:type="gramStart"/>
      <w:r w:rsidRPr="001C517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я(</w:t>
      </w:r>
      <w:proofErr w:type="gramEnd"/>
      <w:r w:rsidRPr="001C517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приказ </w:t>
      </w:r>
      <w:proofErr w:type="spellStart"/>
      <w:r w:rsidRPr="001C517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Минобрнауки</w:t>
      </w:r>
      <w:proofErr w:type="spellEnd"/>
      <w:r w:rsidRPr="001C517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РБ №804 от 20.05.2021г.) </w:t>
      </w:r>
      <w:r w:rsidRPr="001C5179">
        <w:rPr>
          <w:rFonts w:ascii="Times New Roman" w:hAnsi="Times New Roman" w:cs="Times New Roman"/>
          <w:sz w:val="24"/>
          <w:szCs w:val="24"/>
        </w:rPr>
        <w:t>В связи с переводом региональной системы оценки качества  на критерии МКДО, разработанные АНО «НИКО», работа в рамках обеих площадок была объединена.</w:t>
      </w:r>
    </w:p>
    <w:p w:rsidR="009D7C12" w:rsidRPr="001C5179" w:rsidRDefault="001C5179" w:rsidP="001C517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F4603D" w:rsidRPr="001C5179">
        <w:rPr>
          <w:rFonts w:ascii="Times New Roman" w:hAnsi="Times New Roman" w:cs="Times New Roman"/>
          <w:sz w:val="24"/>
          <w:szCs w:val="24"/>
        </w:rPr>
        <w:t>Единая система мониторинга качества дошкольного образования предоставляет качественные данные для реализации контроля качества образования и создает доказательную основу для развития дошкольного образования Российской Федерации. Для оценивания качества образования в процессе МКДО используется сочетание внутренней и внешней моделей оценивания, а также интегрированный анализ результатов оценки. Модель внутренней оценки качества дошкольного образования используется при проведении внутреннего мониторинга качества образования в ДОО и включает: самооценку педагогов</w:t>
      </w:r>
      <w:r w:rsidR="0052403B" w:rsidRPr="001C5179">
        <w:rPr>
          <w:rFonts w:ascii="Times New Roman" w:hAnsi="Times New Roman" w:cs="Times New Roman"/>
          <w:sz w:val="24"/>
          <w:szCs w:val="24"/>
        </w:rPr>
        <w:t xml:space="preserve"> ДОО и внутреннюю оценку качества дошкольного образования и услуг по присмотру и уходу за воспитанниками и обеспечивающей их деятельности ДОО.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2403B" w:rsidRPr="001C5179">
        <w:rPr>
          <w:rFonts w:ascii="Times New Roman" w:hAnsi="Times New Roman" w:cs="Times New Roman"/>
          <w:sz w:val="24"/>
          <w:szCs w:val="24"/>
        </w:rPr>
        <w:t xml:space="preserve">Модель внешней оценки включает независимую оценку родителей (законных представителей) воспитанников и внешнюю экспертную оценку. </w:t>
      </w:r>
      <w:r w:rsidR="009D7C12" w:rsidRPr="001C5179">
        <w:rPr>
          <w:rFonts w:ascii="Times New Roman" w:hAnsi="Times New Roman" w:cs="Times New Roman"/>
          <w:bCs/>
          <w:sz w:val="24"/>
          <w:szCs w:val="24"/>
        </w:rPr>
        <w:t>Независимая оценка качества дошкольного образования в ДОО</w:t>
      </w:r>
      <w:r w:rsidR="009D7C12" w:rsidRPr="001C5179">
        <w:rPr>
          <w:rFonts w:ascii="Times New Roman" w:hAnsi="Times New Roman" w:cs="Times New Roman"/>
          <w:sz w:val="24"/>
          <w:szCs w:val="24"/>
        </w:rPr>
        <w:t> </w:t>
      </w:r>
      <w:r w:rsidR="009D7C12" w:rsidRPr="001C5179">
        <w:rPr>
          <w:rFonts w:ascii="Times New Roman" w:hAnsi="Times New Roman" w:cs="Times New Roman"/>
          <w:bCs/>
          <w:sz w:val="24"/>
          <w:szCs w:val="24"/>
        </w:rPr>
        <w:t>родителями / законными представителями воспитанников ДОО </w:t>
      </w:r>
      <w:r w:rsidR="009D7C12" w:rsidRPr="001C5179">
        <w:rPr>
          <w:rFonts w:ascii="Times New Roman" w:hAnsi="Times New Roman" w:cs="Times New Roman"/>
          <w:sz w:val="24"/>
          <w:szCs w:val="24"/>
        </w:rPr>
        <w:t xml:space="preserve">предусматривает: </w:t>
      </w:r>
    </w:p>
    <w:p w:rsidR="00000000" w:rsidRPr="001C5179" w:rsidRDefault="0004167F" w:rsidP="001C5179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5179">
        <w:rPr>
          <w:rFonts w:ascii="Times New Roman" w:hAnsi="Times New Roman" w:cs="Times New Roman"/>
          <w:sz w:val="24"/>
          <w:szCs w:val="24"/>
        </w:rPr>
        <w:lastRenderedPageBreak/>
        <w:t>оценку качества взаимодействия ДОО с родителями / законными представителями воспитанников ДОО (вовлеченности родителей в образоват</w:t>
      </w:r>
      <w:r w:rsidRPr="001C5179">
        <w:rPr>
          <w:rFonts w:ascii="Times New Roman" w:hAnsi="Times New Roman" w:cs="Times New Roman"/>
          <w:sz w:val="24"/>
          <w:szCs w:val="24"/>
        </w:rPr>
        <w:t xml:space="preserve">ельную деятельность ДОО). </w:t>
      </w:r>
    </w:p>
    <w:p w:rsidR="00000000" w:rsidRPr="001C5179" w:rsidRDefault="0004167F" w:rsidP="001C5179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5179">
        <w:rPr>
          <w:rFonts w:ascii="Times New Roman" w:hAnsi="Times New Roman" w:cs="Times New Roman"/>
          <w:sz w:val="24"/>
          <w:szCs w:val="24"/>
        </w:rPr>
        <w:t xml:space="preserve">комплексную оценку удовлетворенности родителей качеством работы ДОО в разрезе областей качества МКДО.  </w:t>
      </w:r>
    </w:p>
    <w:p w:rsidR="009D7C12" w:rsidRPr="001C5179" w:rsidRDefault="009D7C12" w:rsidP="001C5179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C5179">
        <w:rPr>
          <w:rFonts w:ascii="Times New Roman" w:hAnsi="Times New Roman" w:cs="Times New Roman"/>
          <w:sz w:val="24"/>
          <w:szCs w:val="24"/>
        </w:rPr>
        <w:t>В рамках независимой оценки качества дошкольного образования в ДОО проводится </w:t>
      </w:r>
      <w:r w:rsidRPr="001C5179">
        <w:rPr>
          <w:rFonts w:ascii="Times New Roman" w:hAnsi="Times New Roman" w:cs="Times New Roman"/>
          <w:bCs/>
          <w:sz w:val="24"/>
          <w:szCs w:val="24"/>
        </w:rPr>
        <w:t>анкетирование родителей на анонимной основе</w:t>
      </w:r>
      <w:r w:rsidRPr="001C5179">
        <w:rPr>
          <w:rFonts w:ascii="Times New Roman" w:hAnsi="Times New Roman" w:cs="Times New Roman"/>
          <w:sz w:val="24"/>
          <w:szCs w:val="24"/>
        </w:rPr>
        <w:t xml:space="preserve"> с использованием единой информационной платформы МКДО.  </w:t>
      </w:r>
    </w:p>
    <w:p w:rsidR="009D7C12" w:rsidRPr="001C5179" w:rsidRDefault="009D7C12" w:rsidP="001C517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5179">
        <w:rPr>
          <w:rFonts w:ascii="Times New Roman" w:hAnsi="Times New Roman" w:cs="Times New Roman"/>
          <w:sz w:val="24"/>
          <w:szCs w:val="24"/>
        </w:rPr>
        <w:t xml:space="preserve">        Для проведения независимой оценки качества дошкольного образования путем опроса   родителей / законных представителей обучающихся ДОО </w:t>
      </w:r>
      <w:r w:rsidRPr="001C5179">
        <w:rPr>
          <w:rFonts w:ascii="Times New Roman" w:hAnsi="Times New Roman" w:cs="Times New Roman"/>
          <w:bCs/>
          <w:sz w:val="24"/>
          <w:szCs w:val="24"/>
        </w:rPr>
        <w:t>используются формы</w:t>
      </w:r>
      <w:r w:rsidRPr="001C5179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9D7C12" w:rsidRPr="001C5179" w:rsidRDefault="009D7C12" w:rsidP="001C5179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5179">
        <w:rPr>
          <w:rFonts w:ascii="Times New Roman" w:hAnsi="Times New Roman" w:cs="Times New Roman"/>
          <w:sz w:val="24"/>
          <w:szCs w:val="24"/>
        </w:rPr>
        <w:t xml:space="preserve">      1. электронная форма </w:t>
      </w:r>
      <w:r w:rsidRPr="001C5179">
        <w:rPr>
          <w:rFonts w:ascii="Times New Roman" w:hAnsi="Times New Roman" w:cs="Times New Roman"/>
          <w:bCs/>
          <w:sz w:val="24"/>
          <w:szCs w:val="24"/>
        </w:rPr>
        <w:t>«Анкета родителей / законных представителей воспитанника ДОО»</w:t>
      </w:r>
      <w:r w:rsidRPr="001C517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D7C12" w:rsidRPr="001C5179" w:rsidRDefault="009D7C12" w:rsidP="001C5179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5179">
        <w:rPr>
          <w:rFonts w:ascii="Times New Roman" w:hAnsi="Times New Roman" w:cs="Times New Roman"/>
          <w:sz w:val="24"/>
          <w:szCs w:val="24"/>
        </w:rPr>
        <w:t>2. электронная форма </w:t>
      </w:r>
      <w:r w:rsidRPr="001C5179">
        <w:rPr>
          <w:rFonts w:ascii="Times New Roman" w:hAnsi="Times New Roman" w:cs="Times New Roman"/>
          <w:bCs/>
          <w:sz w:val="24"/>
          <w:szCs w:val="24"/>
        </w:rPr>
        <w:t>«Отчет о результатах независимой оценки качества дошкольного образования ДОО».</w:t>
      </w:r>
      <w:r w:rsidRPr="001C517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7C12" w:rsidRPr="001C5179" w:rsidRDefault="009D7C12" w:rsidP="001C5179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C5179">
        <w:rPr>
          <w:rFonts w:ascii="Times New Roman" w:hAnsi="Times New Roman" w:cs="Times New Roman"/>
          <w:sz w:val="24"/>
          <w:szCs w:val="24"/>
        </w:rPr>
        <w:t>Внешний экспертный мониторинг предусматривает 3 этапа:</w:t>
      </w:r>
    </w:p>
    <w:p w:rsidR="009D7C12" w:rsidRPr="001C5179" w:rsidRDefault="009D7C12" w:rsidP="001C5179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5179">
        <w:rPr>
          <w:rFonts w:ascii="Times New Roman" w:hAnsi="Times New Roman" w:cs="Times New Roman"/>
          <w:sz w:val="24"/>
          <w:szCs w:val="24"/>
        </w:rPr>
        <w:t>1-й этап - дистанционный экспертный мониторинг;</w:t>
      </w:r>
    </w:p>
    <w:p w:rsidR="009D7C12" w:rsidRPr="001C5179" w:rsidRDefault="009D7C12" w:rsidP="001C5179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5179">
        <w:rPr>
          <w:rFonts w:ascii="Times New Roman" w:hAnsi="Times New Roman" w:cs="Times New Roman"/>
          <w:sz w:val="24"/>
          <w:szCs w:val="24"/>
        </w:rPr>
        <w:t>2-й этап - выездной экспертный мониторинг;</w:t>
      </w:r>
    </w:p>
    <w:p w:rsidR="009D7C12" w:rsidRPr="001C5179" w:rsidRDefault="009D7C12" w:rsidP="001C5179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5179">
        <w:rPr>
          <w:rFonts w:ascii="Times New Roman" w:hAnsi="Times New Roman" w:cs="Times New Roman"/>
          <w:sz w:val="24"/>
          <w:szCs w:val="24"/>
        </w:rPr>
        <w:t>3-й этап - формирование экспертного отчета.</w:t>
      </w:r>
    </w:p>
    <w:p w:rsidR="00000000" w:rsidRPr="001C5179" w:rsidRDefault="001C5179" w:rsidP="001C517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52403B" w:rsidRPr="001C5179">
        <w:rPr>
          <w:rFonts w:ascii="Times New Roman" w:hAnsi="Times New Roman" w:cs="Times New Roman"/>
          <w:sz w:val="24"/>
          <w:szCs w:val="24"/>
        </w:rPr>
        <w:t xml:space="preserve">Для </w:t>
      </w:r>
      <w:proofErr w:type="spellStart"/>
      <w:r w:rsidR="0052403B" w:rsidRPr="001C5179">
        <w:rPr>
          <w:rFonts w:ascii="Times New Roman" w:hAnsi="Times New Roman" w:cs="Times New Roman"/>
          <w:sz w:val="24"/>
          <w:szCs w:val="24"/>
        </w:rPr>
        <w:t>критериальной</w:t>
      </w:r>
      <w:proofErr w:type="spellEnd"/>
      <w:r w:rsidR="0052403B" w:rsidRPr="001C5179">
        <w:rPr>
          <w:rFonts w:ascii="Times New Roman" w:hAnsi="Times New Roman" w:cs="Times New Roman"/>
          <w:sz w:val="24"/>
          <w:szCs w:val="24"/>
        </w:rPr>
        <w:t xml:space="preserve"> оценки используется 5-ти уровневая шкала: базовый уровень- соответствие ФГОС </w:t>
      </w:r>
      <w:proofErr w:type="gramStart"/>
      <w:r w:rsidR="0052403B" w:rsidRPr="001C5179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="0052403B" w:rsidRPr="001C5179">
        <w:rPr>
          <w:rFonts w:ascii="Times New Roman" w:hAnsi="Times New Roman" w:cs="Times New Roman"/>
          <w:sz w:val="24"/>
          <w:szCs w:val="24"/>
        </w:rPr>
        <w:t>. Внутренний мониторинг включает в себя 9 блоков:</w:t>
      </w:r>
      <w:r w:rsidR="0052403B" w:rsidRPr="001C5179">
        <w:rPr>
          <w:rFonts w:ascii="Times New Roman" w:eastAsia="+mn-ea" w:hAnsi="Times New Roman" w:cs="Times New Roman"/>
          <w:color w:val="FFFFFF"/>
          <w:sz w:val="24"/>
          <w:szCs w:val="24"/>
        </w:rPr>
        <w:t xml:space="preserve"> </w:t>
      </w:r>
      <w:r w:rsidR="0052403B" w:rsidRPr="001C5179">
        <w:rPr>
          <w:rFonts w:ascii="Times New Roman" w:hAnsi="Times New Roman" w:cs="Times New Roman"/>
          <w:sz w:val="24"/>
          <w:szCs w:val="24"/>
        </w:rPr>
        <w:t>Образовательные ориентиры,</w:t>
      </w:r>
      <w:r w:rsidR="0052403B" w:rsidRPr="001C5179">
        <w:rPr>
          <w:rFonts w:ascii="Times New Roman" w:eastAsia="+mn-ea" w:hAnsi="Times New Roman" w:cs="Times New Roman"/>
          <w:color w:val="FFFFFF"/>
          <w:sz w:val="24"/>
          <w:szCs w:val="24"/>
        </w:rPr>
        <w:t xml:space="preserve"> </w:t>
      </w:r>
      <w:r w:rsidR="00F15216" w:rsidRPr="001C5179">
        <w:rPr>
          <w:rFonts w:ascii="Times New Roman" w:hAnsi="Times New Roman" w:cs="Times New Roman"/>
          <w:sz w:val="24"/>
          <w:szCs w:val="24"/>
        </w:rPr>
        <w:t>с</w:t>
      </w:r>
      <w:r w:rsidR="0004167F" w:rsidRPr="001C5179">
        <w:rPr>
          <w:rFonts w:ascii="Times New Roman" w:hAnsi="Times New Roman" w:cs="Times New Roman"/>
          <w:sz w:val="24"/>
          <w:szCs w:val="24"/>
        </w:rPr>
        <w:t>одержан</w:t>
      </w:r>
      <w:r w:rsidR="00F15216" w:rsidRPr="001C5179">
        <w:rPr>
          <w:rFonts w:ascii="Times New Roman" w:hAnsi="Times New Roman" w:cs="Times New Roman"/>
          <w:sz w:val="24"/>
          <w:szCs w:val="24"/>
        </w:rPr>
        <w:t>ие образовательной деятельности</w:t>
      </w:r>
      <w:r w:rsidR="0052403B" w:rsidRPr="001C5179">
        <w:rPr>
          <w:rFonts w:ascii="Times New Roman" w:hAnsi="Times New Roman" w:cs="Times New Roman"/>
          <w:sz w:val="24"/>
          <w:szCs w:val="24"/>
        </w:rPr>
        <w:t>,</w:t>
      </w:r>
      <w:r w:rsidR="0052403B" w:rsidRPr="001C5179">
        <w:rPr>
          <w:rFonts w:ascii="Times New Roman" w:eastAsia="+mn-ea" w:hAnsi="Times New Roman" w:cs="Times New Roman"/>
          <w:color w:val="FFFFFF"/>
          <w:sz w:val="24"/>
          <w:szCs w:val="24"/>
        </w:rPr>
        <w:t xml:space="preserve"> </w:t>
      </w:r>
      <w:r w:rsidR="00F15216" w:rsidRPr="001C5179">
        <w:rPr>
          <w:rFonts w:ascii="Times New Roman" w:hAnsi="Times New Roman" w:cs="Times New Roman"/>
          <w:sz w:val="24"/>
          <w:szCs w:val="24"/>
        </w:rPr>
        <w:t>з</w:t>
      </w:r>
      <w:r w:rsidR="0004167F" w:rsidRPr="001C5179">
        <w:rPr>
          <w:rFonts w:ascii="Times New Roman" w:hAnsi="Times New Roman" w:cs="Times New Roman"/>
          <w:sz w:val="24"/>
          <w:szCs w:val="24"/>
        </w:rPr>
        <w:t>доровье, б</w:t>
      </w:r>
      <w:r w:rsidR="00F15216" w:rsidRPr="001C5179">
        <w:rPr>
          <w:rFonts w:ascii="Times New Roman" w:hAnsi="Times New Roman" w:cs="Times New Roman"/>
          <w:sz w:val="24"/>
          <w:szCs w:val="24"/>
        </w:rPr>
        <w:t>езопасность и повседневный труд</w:t>
      </w:r>
      <w:r w:rsidR="0052403B" w:rsidRPr="001C5179">
        <w:rPr>
          <w:rFonts w:ascii="Times New Roman" w:hAnsi="Times New Roman" w:cs="Times New Roman"/>
          <w:sz w:val="24"/>
          <w:szCs w:val="24"/>
        </w:rPr>
        <w:t>,</w:t>
      </w:r>
      <w:r w:rsidR="00F15216" w:rsidRPr="001C5179">
        <w:rPr>
          <w:rFonts w:ascii="Times New Roman" w:hAnsi="Times New Roman" w:cs="Times New Roman"/>
          <w:sz w:val="24"/>
          <w:szCs w:val="24"/>
        </w:rPr>
        <w:t xml:space="preserve"> о</w:t>
      </w:r>
      <w:r w:rsidR="0052403B" w:rsidRPr="001C5179">
        <w:rPr>
          <w:rFonts w:ascii="Times New Roman" w:hAnsi="Times New Roman" w:cs="Times New Roman"/>
          <w:sz w:val="24"/>
          <w:szCs w:val="24"/>
        </w:rPr>
        <w:t>бразовательные условия,</w:t>
      </w:r>
      <w:r w:rsidR="0052403B" w:rsidRPr="001C5179">
        <w:rPr>
          <w:rFonts w:ascii="Times New Roman" w:eastAsia="+mn-ea" w:hAnsi="Times New Roman" w:cs="Times New Roman"/>
          <w:color w:val="FFFFFF"/>
          <w:sz w:val="24"/>
          <w:szCs w:val="24"/>
        </w:rPr>
        <w:t xml:space="preserve"> </w:t>
      </w:r>
      <w:r w:rsidR="00F15216" w:rsidRPr="001C5179">
        <w:rPr>
          <w:rFonts w:ascii="Times New Roman" w:hAnsi="Times New Roman" w:cs="Times New Roman"/>
          <w:sz w:val="24"/>
          <w:szCs w:val="24"/>
        </w:rPr>
        <w:t>о</w:t>
      </w:r>
      <w:r w:rsidR="0004167F" w:rsidRPr="001C5179">
        <w:rPr>
          <w:rFonts w:ascii="Times New Roman" w:hAnsi="Times New Roman" w:cs="Times New Roman"/>
          <w:sz w:val="24"/>
          <w:szCs w:val="24"/>
        </w:rPr>
        <w:t>сновная образовательная программа</w:t>
      </w:r>
      <w:r w:rsidR="0052403B" w:rsidRPr="001C5179">
        <w:rPr>
          <w:rFonts w:ascii="Times New Roman" w:hAnsi="Times New Roman" w:cs="Times New Roman"/>
          <w:sz w:val="24"/>
          <w:szCs w:val="24"/>
        </w:rPr>
        <w:t>,</w:t>
      </w:r>
      <w:r w:rsidR="0004167F" w:rsidRPr="001C5179">
        <w:rPr>
          <w:rFonts w:ascii="Times New Roman" w:hAnsi="Times New Roman" w:cs="Times New Roman"/>
          <w:sz w:val="24"/>
          <w:szCs w:val="24"/>
        </w:rPr>
        <w:t xml:space="preserve"> </w:t>
      </w:r>
      <w:r w:rsidR="00F15216" w:rsidRPr="001C5179">
        <w:rPr>
          <w:rFonts w:ascii="Times New Roman" w:hAnsi="Times New Roman" w:cs="Times New Roman"/>
          <w:sz w:val="24"/>
          <w:szCs w:val="24"/>
        </w:rPr>
        <w:t>о</w:t>
      </w:r>
      <w:r w:rsidR="0052403B" w:rsidRPr="001C5179">
        <w:rPr>
          <w:rFonts w:ascii="Times New Roman" w:hAnsi="Times New Roman" w:cs="Times New Roman"/>
          <w:sz w:val="24"/>
          <w:szCs w:val="24"/>
        </w:rPr>
        <w:t>бразовательный процесс,</w:t>
      </w:r>
      <w:r w:rsidR="0052403B" w:rsidRPr="001C5179">
        <w:rPr>
          <w:rFonts w:ascii="Times New Roman" w:eastAsia="+mn-ea" w:hAnsi="Times New Roman" w:cs="Times New Roman"/>
          <w:color w:val="FFFFFF"/>
          <w:sz w:val="24"/>
          <w:szCs w:val="24"/>
        </w:rPr>
        <w:t xml:space="preserve"> </w:t>
      </w:r>
      <w:r w:rsidR="00F15216" w:rsidRPr="001C5179">
        <w:rPr>
          <w:rFonts w:ascii="Times New Roman" w:hAnsi="Times New Roman" w:cs="Times New Roman"/>
          <w:sz w:val="24"/>
          <w:szCs w:val="24"/>
        </w:rPr>
        <w:t>у</w:t>
      </w:r>
      <w:r w:rsidR="0004167F" w:rsidRPr="001C5179">
        <w:rPr>
          <w:rFonts w:ascii="Times New Roman" w:hAnsi="Times New Roman" w:cs="Times New Roman"/>
          <w:sz w:val="24"/>
          <w:szCs w:val="24"/>
        </w:rPr>
        <w:t>словия получения дошкольного образования лицами с ОВЗ и инвалидами</w:t>
      </w:r>
      <w:proofErr w:type="gramStart"/>
      <w:r w:rsidR="0004167F" w:rsidRPr="001C5179">
        <w:rPr>
          <w:rFonts w:ascii="Times New Roman" w:hAnsi="Times New Roman" w:cs="Times New Roman"/>
          <w:sz w:val="24"/>
          <w:szCs w:val="24"/>
        </w:rPr>
        <w:t xml:space="preserve"> </w:t>
      </w:r>
      <w:r w:rsidR="0052403B" w:rsidRPr="001C5179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52403B" w:rsidRPr="001C5179">
        <w:rPr>
          <w:rFonts w:ascii="Times New Roman" w:eastAsia="+mn-ea" w:hAnsi="Times New Roman" w:cs="Times New Roman"/>
          <w:color w:val="FFFFFF"/>
          <w:sz w:val="24"/>
          <w:szCs w:val="24"/>
        </w:rPr>
        <w:t xml:space="preserve"> </w:t>
      </w:r>
      <w:r w:rsidR="00F15216" w:rsidRPr="001C5179">
        <w:rPr>
          <w:rFonts w:ascii="Times New Roman" w:hAnsi="Times New Roman" w:cs="Times New Roman"/>
          <w:sz w:val="24"/>
          <w:szCs w:val="24"/>
        </w:rPr>
        <w:t>в</w:t>
      </w:r>
      <w:r w:rsidR="0004167F" w:rsidRPr="001C5179">
        <w:rPr>
          <w:rFonts w:ascii="Times New Roman" w:hAnsi="Times New Roman" w:cs="Times New Roman"/>
          <w:sz w:val="24"/>
          <w:szCs w:val="24"/>
        </w:rPr>
        <w:t xml:space="preserve">заимодействие с родителями </w:t>
      </w:r>
      <w:r w:rsidR="0052403B" w:rsidRPr="001C5179">
        <w:rPr>
          <w:rFonts w:ascii="Times New Roman" w:hAnsi="Times New Roman" w:cs="Times New Roman"/>
          <w:sz w:val="24"/>
          <w:szCs w:val="24"/>
        </w:rPr>
        <w:t>,</w:t>
      </w:r>
      <w:r w:rsidR="0052403B" w:rsidRPr="001C5179">
        <w:rPr>
          <w:rFonts w:ascii="Times New Roman" w:eastAsia="+mn-ea" w:hAnsi="Times New Roman" w:cs="Times New Roman"/>
          <w:color w:val="FFFFFF"/>
          <w:sz w:val="24"/>
          <w:szCs w:val="24"/>
        </w:rPr>
        <w:t xml:space="preserve"> </w:t>
      </w:r>
      <w:r w:rsidR="00F15216" w:rsidRPr="001C5179">
        <w:rPr>
          <w:rFonts w:ascii="Times New Roman" w:hAnsi="Times New Roman" w:cs="Times New Roman"/>
          <w:sz w:val="24"/>
          <w:szCs w:val="24"/>
        </w:rPr>
        <w:t>у</w:t>
      </w:r>
      <w:r w:rsidR="0004167F" w:rsidRPr="001C5179">
        <w:rPr>
          <w:rFonts w:ascii="Times New Roman" w:hAnsi="Times New Roman" w:cs="Times New Roman"/>
          <w:sz w:val="24"/>
          <w:szCs w:val="24"/>
        </w:rPr>
        <w:t>правление и развитие</w:t>
      </w:r>
      <w:r w:rsidR="00F15216" w:rsidRPr="001C5179">
        <w:rPr>
          <w:rFonts w:ascii="Times New Roman" w:hAnsi="Times New Roman" w:cs="Times New Roman"/>
          <w:sz w:val="24"/>
          <w:szCs w:val="24"/>
        </w:rPr>
        <w:t>.</w:t>
      </w:r>
      <w:r w:rsidR="0004167F" w:rsidRPr="001C517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A1B9B" w:rsidRPr="001C5179" w:rsidRDefault="001C5179" w:rsidP="001C5179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6F6F6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F15216" w:rsidRPr="001C5179">
        <w:rPr>
          <w:rFonts w:ascii="Times New Roman" w:hAnsi="Times New Roman" w:cs="Times New Roman"/>
          <w:sz w:val="24"/>
          <w:szCs w:val="24"/>
        </w:rPr>
        <w:t xml:space="preserve">Для успешного внедрения системы МКДО необходимо в первую очередь </w:t>
      </w:r>
      <w:r>
        <w:rPr>
          <w:rFonts w:ascii="Times New Roman" w:hAnsi="Times New Roman" w:cs="Times New Roman"/>
          <w:sz w:val="24"/>
          <w:szCs w:val="24"/>
        </w:rPr>
        <w:t xml:space="preserve">требуется </w:t>
      </w:r>
      <w:r w:rsidR="00F15216" w:rsidRPr="001C5179">
        <w:rPr>
          <w:rFonts w:ascii="Times New Roman" w:hAnsi="Times New Roman" w:cs="Times New Roman"/>
          <w:sz w:val="24"/>
          <w:szCs w:val="24"/>
        </w:rPr>
        <w:t>обучение педагогов, так как именно качество работы педагога определяет эффективность работы всей организации.</w:t>
      </w:r>
      <w:r w:rsidR="00DA1B9B" w:rsidRPr="001C5179">
        <w:rPr>
          <w:rFonts w:ascii="Times New Roman" w:hAnsi="Times New Roman" w:cs="Times New Roman"/>
          <w:color w:val="333333"/>
          <w:sz w:val="24"/>
          <w:szCs w:val="24"/>
          <w:shd w:val="clear" w:color="auto" w:fill="F6F6F6"/>
        </w:rPr>
        <w:t xml:space="preserve"> </w:t>
      </w:r>
    </w:p>
    <w:p w:rsidR="00394079" w:rsidRPr="001C5179" w:rsidRDefault="00F15216" w:rsidP="001C5179">
      <w:pPr>
        <w:spacing w:after="0" w:line="360" w:lineRule="auto"/>
        <w:jc w:val="both"/>
        <w:rPr>
          <w:rStyle w:val="a8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1C5179">
        <w:rPr>
          <w:rStyle w:val="a8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Поэтому в</w:t>
      </w:r>
      <w:r w:rsidR="00394079" w:rsidRPr="001C5179">
        <w:rPr>
          <w:rStyle w:val="a8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рамках плана реализация инновационной деятельности в течение 2021-2022  года были проведены следующие </w:t>
      </w:r>
      <w:r w:rsidRPr="001C5179">
        <w:rPr>
          <w:rStyle w:val="a8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обучающие </w:t>
      </w:r>
      <w:r w:rsidR="00394079" w:rsidRPr="001C5179">
        <w:rPr>
          <w:rStyle w:val="a8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мероприятия</w:t>
      </w:r>
      <w:r w:rsidRPr="001C5179">
        <w:rPr>
          <w:rStyle w:val="a8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для педагогов</w:t>
      </w:r>
      <w:r w:rsidR="00394079" w:rsidRPr="001C5179">
        <w:rPr>
          <w:rStyle w:val="a8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:</w:t>
      </w:r>
    </w:p>
    <w:p w:rsidR="00394079" w:rsidRPr="001C5179" w:rsidRDefault="00394079" w:rsidP="001C5179">
      <w:pPr>
        <w:pStyle w:val="a3"/>
        <w:numPr>
          <w:ilvl w:val="0"/>
          <w:numId w:val="3"/>
        </w:numPr>
        <w:spacing w:before="0" w:beforeAutospacing="0" w:after="200" w:afterAutospacing="0" w:line="360" w:lineRule="auto"/>
        <w:ind w:left="851"/>
        <w:contextualSpacing/>
        <w:jc w:val="both"/>
        <w:rPr>
          <w:bCs/>
          <w:color w:val="333333"/>
          <w:shd w:val="clear" w:color="auto" w:fill="FFFFFF"/>
        </w:rPr>
      </w:pPr>
      <w:r w:rsidRPr="001C5179">
        <w:rPr>
          <w:color w:val="333333"/>
          <w:shd w:val="clear" w:color="auto" w:fill="FFFFFF"/>
        </w:rPr>
        <w:t xml:space="preserve">Обучение педагогов на </w:t>
      </w:r>
      <w:proofErr w:type="spellStart"/>
      <w:r w:rsidRPr="001C5179">
        <w:rPr>
          <w:color w:val="333333"/>
          <w:shd w:val="clear" w:color="auto" w:fill="FFFFFF"/>
        </w:rPr>
        <w:t>вебинарах</w:t>
      </w:r>
      <w:proofErr w:type="spellEnd"/>
      <w:r w:rsidRPr="001C5179">
        <w:rPr>
          <w:color w:val="333333"/>
          <w:shd w:val="clear" w:color="auto" w:fill="FFFFFF"/>
        </w:rPr>
        <w:t xml:space="preserve"> </w:t>
      </w:r>
      <w:r w:rsidRPr="001C5179">
        <w:t xml:space="preserve">АНО ДПО «Национальный институт качества образования» для  участников сетевых инновационных площадок, участие в </w:t>
      </w:r>
      <w:proofErr w:type="spellStart"/>
      <w:r w:rsidRPr="001C5179">
        <w:t>онлайн-фестивалях</w:t>
      </w:r>
      <w:proofErr w:type="spellEnd"/>
      <w:r w:rsidRPr="001C5179">
        <w:t xml:space="preserve"> в целях знакомства с практикой реализации программы «Вдохновение»;</w:t>
      </w:r>
    </w:p>
    <w:p w:rsidR="00394079" w:rsidRPr="001C5179" w:rsidRDefault="00394079" w:rsidP="001C5179">
      <w:pPr>
        <w:pStyle w:val="a3"/>
        <w:numPr>
          <w:ilvl w:val="0"/>
          <w:numId w:val="3"/>
        </w:numPr>
        <w:spacing w:before="0" w:beforeAutospacing="0" w:after="200" w:afterAutospacing="0" w:line="360" w:lineRule="auto"/>
        <w:ind w:left="851"/>
        <w:contextualSpacing/>
        <w:jc w:val="both"/>
        <w:rPr>
          <w:bCs/>
          <w:color w:val="333333"/>
          <w:shd w:val="clear" w:color="auto" w:fill="FFFFFF"/>
        </w:rPr>
      </w:pPr>
      <w:r w:rsidRPr="001C5179">
        <w:t>Обучение представителей МБДОУ по программе «</w:t>
      </w:r>
      <w:r w:rsidRPr="001C5179">
        <w:rPr>
          <w:bCs/>
          <w:color w:val="212529"/>
          <w:shd w:val="clear" w:color="auto" w:fill="FFFFFF"/>
        </w:rPr>
        <w:t>Комплексная подготовка экспертов к проведению экспертной оценки качества дошкольного образования в ДОО с использованием инструментария МКДО</w:t>
      </w:r>
      <w:r w:rsidRPr="001C5179">
        <w:t>» с последующим обучением коллектива и проведением ВСОКО в 2021 году по критериям МКДО;</w:t>
      </w:r>
    </w:p>
    <w:p w:rsidR="00394079" w:rsidRPr="001C5179" w:rsidRDefault="00394079" w:rsidP="001C5179">
      <w:pPr>
        <w:pStyle w:val="a3"/>
        <w:numPr>
          <w:ilvl w:val="0"/>
          <w:numId w:val="3"/>
        </w:numPr>
        <w:spacing w:before="0" w:beforeAutospacing="0" w:after="200" w:afterAutospacing="0" w:line="360" w:lineRule="auto"/>
        <w:ind w:left="851"/>
        <w:contextualSpacing/>
        <w:jc w:val="both"/>
        <w:rPr>
          <w:bCs/>
          <w:color w:val="333333"/>
          <w:shd w:val="clear" w:color="auto" w:fill="FFFFFF"/>
        </w:rPr>
      </w:pPr>
      <w:r w:rsidRPr="001C5179">
        <w:t xml:space="preserve">Разработка и утверждение основной общеобразовательной программы и диагностического инструментария на основе комплексной программы дошкольного образования «Вдохновение» для средней группы с целью начала обучения в 2021-2022 </w:t>
      </w:r>
      <w:proofErr w:type="spellStart"/>
      <w:r w:rsidRPr="001C5179">
        <w:t>уч</w:t>
      </w:r>
      <w:proofErr w:type="gramStart"/>
      <w:r w:rsidRPr="001C5179">
        <w:t>.г</w:t>
      </w:r>
      <w:proofErr w:type="gramEnd"/>
      <w:r w:rsidRPr="001C5179">
        <w:t>оду</w:t>
      </w:r>
      <w:proofErr w:type="spellEnd"/>
      <w:r w:rsidRPr="001C5179">
        <w:t>;</w:t>
      </w:r>
    </w:p>
    <w:p w:rsidR="00394079" w:rsidRPr="001C5179" w:rsidRDefault="00394079" w:rsidP="001C5179">
      <w:pPr>
        <w:pStyle w:val="a3"/>
        <w:numPr>
          <w:ilvl w:val="0"/>
          <w:numId w:val="3"/>
        </w:numPr>
        <w:spacing w:before="0" w:beforeAutospacing="0" w:after="200" w:afterAutospacing="0" w:line="360" w:lineRule="auto"/>
        <w:ind w:left="851"/>
        <w:contextualSpacing/>
        <w:jc w:val="both"/>
        <w:rPr>
          <w:bCs/>
          <w:color w:val="333333"/>
          <w:shd w:val="clear" w:color="auto" w:fill="FFFFFF"/>
        </w:rPr>
      </w:pPr>
      <w:r w:rsidRPr="001C5179">
        <w:t>Разработка и утверждение программы воспитания для групп по присмотру и уходу (вторая младшая группа) и диагностического инструментария на основе комплексной программы дошкольного образования «Вдохновение»;</w:t>
      </w:r>
    </w:p>
    <w:p w:rsidR="00394079" w:rsidRPr="001C5179" w:rsidRDefault="00394079" w:rsidP="001C5179">
      <w:pPr>
        <w:pStyle w:val="a3"/>
        <w:numPr>
          <w:ilvl w:val="0"/>
          <w:numId w:val="3"/>
        </w:numPr>
        <w:spacing w:before="0" w:beforeAutospacing="0" w:after="200" w:afterAutospacing="0" w:line="360" w:lineRule="auto"/>
        <w:ind w:left="851"/>
        <w:contextualSpacing/>
        <w:jc w:val="both"/>
        <w:rPr>
          <w:bCs/>
          <w:color w:val="333333"/>
          <w:shd w:val="clear" w:color="auto" w:fill="FFFFFF"/>
        </w:rPr>
      </w:pPr>
      <w:r w:rsidRPr="001C5179">
        <w:t>Оснащение развивающей предметно-пространственной среды  в соответствии с требованиями ФГОС по итогам анализа среды по критериям МКДО.</w:t>
      </w:r>
    </w:p>
    <w:p w:rsidR="00F15216" w:rsidRPr="001C5179" w:rsidRDefault="00394079" w:rsidP="001C5179">
      <w:pPr>
        <w:spacing w:after="0" w:line="360" w:lineRule="auto"/>
        <w:jc w:val="both"/>
        <w:rPr>
          <w:rStyle w:val="10"/>
          <w:rFonts w:eastAsiaTheme="minorHAnsi"/>
          <w:b w:val="0"/>
          <w:sz w:val="24"/>
          <w:szCs w:val="24"/>
          <w:shd w:val="clear" w:color="auto" w:fill="FFFFFF"/>
        </w:rPr>
      </w:pPr>
      <w:r w:rsidRPr="001C517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Педагогами ДОУ был проведена диагностика в соответствии с критериями МКДО </w:t>
      </w:r>
      <w:r w:rsidR="005D0B73" w:rsidRPr="001C5179">
        <w:rPr>
          <w:rFonts w:ascii="Times New Roman" w:hAnsi="Times New Roman" w:cs="Times New Roman"/>
          <w:sz w:val="24"/>
          <w:szCs w:val="24"/>
          <w:shd w:val="clear" w:color="auto" w:fill="FFFFFF"/>
        </w:rPr>
        <w:t>в  группе</w:t>
      </w:r>
      <w:r w:rsidRPr="001C5179">
        <w:rPr>
          <w:rFonts w:ascii="Times New Roman" w:hAnsi="Times New Roman" w:cs="Times New Roman"/>
          <w:sz w:val="24"/>
          <w:szCs w:val="24"/>
          <w:shd w:val="clear" w:color="auto" w:fill="FFFFFF"/>
        </w:rPr>
        <w:t>, ее развивающей среды, составлен план совершенствования работы, внесены изменения в программу развития МБДОУ детский сад «Колосок»</w:t>
      </w:r>
      <w:r w:rsidRPr="001C517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</w:t>
      </w:r>
      <w:r w:rsidRPr="001C5179">
        <w:rPr>
          <w:rStyle w:val="10"/>
          <w:rFonts w:eastAsiaTheme="minorHAnsi"/>
          <w:b w:val="0"/>
          <w:sz w:val="24"/>
          <w:szCs w:val="24"/>
          <w:shd w:val="clear" w:color="auto" w:fill="FFFFFF"/>
        </w:rPr>
        <w:t xml:space="preserve"> </w:t>
      </w:r>
      <w:r w:rsidR="00F15216" w:rsidRPr="001C5179">
        <w:rPr>
          <w:rStyle w:val="10"/>
          <w:rFonts w:eastAsiaTheme="minorHAnsi"/>
          <w:b w:val="0"/>
          <w:sz w:val="24"/>
          <w:szCs w:val="24"/>
          <w:shd w:val="clear" w:color="auto" w:fill="FFFFFF"/>
        </w:rPr>
        <w:t xml:space="preserve">По результатам проведенного мониторинга педагогами ДОУ был получен базовый уровень </w:t>
      </w:r>
      <w:r w:rsidR="009D7C12" w:rsidRPr="001C5179">
        <w:rPr>
          <w:rStyle w:val="10"/>
          <w:rFonts w:eastAsiaTheme="minorHAnsi"/>
          <w:b w:val="0"/>
          <w:sz w:val="24"/>
          <w:szCs w:val="24"/>
          <w:shd w:val="clear" w:color="auto" w:fill="FFFFFF"/>
        </w:rPr>
        <w:t>по пяти  показателям</w:t>
      </w:r>
      <w:r w:rsidR="00F15216" w:rsidRPr="001C5179">
        <w:rPr>
          <w:rStyle w:val="10"/>
          <w:rFonts w:eastAsiaTheme="minorHAnsi"/>
          <w:b w:val="0"/>
          <w:sz w:val="24"/>
          <w:szCs w:val="24"/>
          <w:shd w:val="clear" w:color="auto" w:fill="FFFFFF"/>
        </w:rPr>
        <w:t>.</w:t>
      </w:r>
      <w:r w:rsidR="009D7C12" w:rsidRPr="001C5179">
        <w:rPr>
          <w:rStyle w:val="10"/>
          <w:rFonts w:eastAsiaTheme="minorHAnsi"/>
          <w:b w:val="0"/>
          <w:sz w:val="24"/>
          <w:szCs w:val="24"/>
          <w:shd w:val="clear" w:color="auto" w:fill="FFFFFF"/>
        </w:rPr>
        <w:t xml:space="preserve"> Были выявлены </w:t>
      </w:r>
      <w:r w:rsidR="007878AC" w:rsidRPr="001C5179">
        <w:rPr>
          <w:rStyle w:val="10"/>
          <w:rFonts w:eastAsiaTheme="minorHAnsi"/>
          <w:b w:val="0"/>
          <w:sz w:val="24"/>
          <w:szCs w:val="24"/>
          <w:shd w:val="clear" w:color="auto" w:fill="FFFFFF"/>
        </w:rPr>
        <w:t>западающие направления, по которым в течение учебного года педагогами проводилась работа по улучшению показателей.</w:t>
      </w:r>
    </w:p>
    <w:p w:rsidR="00236C37" w:rsidRPr="001C5179" w:rsidRDefault="00394079" w:rsidP="001C517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5179">
        <w:rPr>
          <w:rStyle w:val="a8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По итогам анализа соответствия развивающей среды требованиям ФГОС по критериям МКДО был про</w:t>
      </w:r>
      <w:r w:rsidR="008A5898" w:rsidRPr="001C5179">
        <w:rPr>
          <w:rStyle w:val="a8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веден смотра-конкурса «Лучший уголок уединения</w:t>
      </w:r>
      <w:r w:rsidR="00236C37" w:rsidRPr="001C5179">
        <w:rPr>
          <w:rStyle w:val="a8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», воспитателя подготовительной группы реализован проект «Говорящая среда», проведена работа по поддержке детской инициативы.  Результаты работы педагогов оценивались с использованием шкал МКДО.</w:t>
      </w:r>
      <w:r w:rsidR="00236C37" w:rsidRPr="001C517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36C37" w:rsidRPr="001C5179" w:rsidRDefault="00236C37" w:rsidP="001C5179">
      <w:pPr>
        <w:spacing w:after="0" w:line="360" w:lineRule="auto"/>
        <w:ind w:firstLine="709"/>
        <w:jc w:val="both"/>
        <w:rPr>
          <w:rStyle w:val="10"/>
          <w:rFonts w:eastAsiaTheme="minorHAnsi"/>
          <w:b w:val="0"/>
          <w:sz w:val="24"/>
          <w:szCs w:val="24"/>
          <w:shd w:val="clear" w:color="auto" w:fill="FFFFFF"/>
        </w:rPr>
      </w:pPr>
      <w:r w:rsidRPr="001C5179">
        <w:rPr>
          <w:rFonts w:ascii="Times New Roman" w:hAnsi="Times New Roman" w:cs="Times New Roman"/>
          <w:sz w:val="24"/>
          <w:szCs w:val="24"/>
        </w:rPr>
        <w:t>Анкетирование родителей МБДОУ детский сад «Колосок</w:t>
      </w:r>
      <w:proofErr w:type="gramStart"/>
      <w:r w:rsidRPr="001C5179">
        <w:rPr>
          <w:rFonts w:ascii="Times New Roman" w:hAnsi="Times New Roman" w:cs="Times New Roman"/>
          <w:sz w:val="24"/>
          <w:szCs w:val="24"/>
        </w:rPr>
        <w:t>»б</w:t>
      </w:r>
      <w:proofErr w:type="gramEnd"/>
      <w:r w:rsidRPr="001C5179">
        <w:rPr>
          <w:rFonts w:ascii="Times New Roman" w:hAnsi="Times New Roman" w:cs="Times New Roman"/>
          <w:sz w:val="24"/>
          <w:szCs w:val="24"/>
        </w:rPr>
        <w:t xml:space="preserve">ыло проведено в марте 2022 года. В анкетировании приняло участие 180 родителей. Ссылка на анкету была разослана в групповые чаты. Регистрация участников не требовалась, поэтому данные ответов не могли считаться достоверными, но </w:t>
      </w:r>
      <w:r w:rsidRPr="001C5179">
        <w:rPr>
          <w:rStyle w:val="10"/>
          <w:rFonts w:eastAsiaTheme="minorHAnsi"/>
          <w:b w:val="0"/>
          <w:sz w:val="24"/>
          <w:szCs w:val="24"/>
          <w:shd w:val="clear" w:color="auto" w:fill="FFFFFF"/>
        </w:rPr>
        <w:t>были использованы для анализа работы с родителями и улучшения условий в соответствие с запросами и пожеланиями родителей.</w:t>
      </w:r>
    </w:p>
    <w:p w:rsidR="006B5017" w:rsidRPr="001C5179" w:rsidRDefault="006B5017" w:rsidP="001C5179">
      <w:pPr>
        <w:spacing w:after="0" w:line="360" w:lineRule="auto"/>
        <w:ind w:firstLine="709"/>
        <w:jc w:val="both"/>
        <w:rPr>
          <w:rStyle w:val="10"/>
          <w:rFonts w:eastAsiaTheme="minorHAnsi"/>
          <w:b w:val="0"/>
          <w:bCs w:val="0"/>
          <w:kern w:val="0"/>
          <w:sz w:val="24"/>
          <w:szCs w:val="24"/>
          <w:lang w:eastAsia="en-US"/>
        </w:rPr>
      </w:pPr>
      <w:r w:rsidRPr="001C5179">
        <w:rPr>
          <w:rStyle w:val="10"/>
          <w:rFonts w:eastAsiaTheme="minorHAnsi"/>
          <w:b w:val="0"/>
          <w:sz w:val="24"/>
          <w:szCs w:val="24"/>
          <w:shd w:val="clear" w:color="auto" w:fill="FFFFFF"/>
        </w:rPr>
        <w:t xml:space="preserve">Своим опытом внедрения шкал МКДО педагоги активно делились в течение всего учебного года с педагогами дошкольного образования </w:t>
      </w:r>
      <w:proofErr w:type="spellStart"/>
      <w:r w:rsidRPr="001C5179">
        <w:rPr>
          <w:rStyle w:val="10"/>
          <w:rFonts w:eastAsiaTheme="minorHAnsi"/>
          <w:b w:val="0"/>
          <w:sz w:val="24"/>
          <w:szCs w:val="24"/>
          <w:shd w:val="clear" w:color="auto" w:fill="FFFFFF"/>
        </w:rPr>
        <w:t>Тарбагатайского</w:t>
      </w:r>
      <w:proofErr w:type="spellEnd"/>
      <w:r w:rsidRPr="001C5179">
        <w:rPr>
          <w:rStyle w:val="10"/>
          <w:rFonts w:eastAsiaTheme="minorHAnsi"/>
          <w:b w:val="0"/>
          <w:sz w:val="24"/>
          <w:szCs w:val="24"/>
          <w:shd w:val="clear" w:color="auto" w:fill="FFFFFF"/>
        </w:rPr>
        <w:t xml:space="preserve"> района.</w:t>
      </w:r>
    </w:p>
    <w:p w:rsidR="006B5017" w:rsidRPr="001C5179" w:rsidRDefault="006B5017" w:rsidP="001C5179">
      <w:pPr>
        <w:spacing w:after="0" w:line="360" w:lineRule="auto"/>
        <w:jc w:val="both"/>
        <w:rPr>
          <w:rStyle w:val="a8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1C5179">
        <w:rPr>
          <w:rStyle w:val="a8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В ноябре 2021 года на базе детского сада в рамках РМО был организован обучающий семинар практикум для педагогов ДОО </w:t>
      </w:r>
      <w:proofErr w:type="spellStart"/>
      <w:r w:rsidRPr="001C5179">
        <w:rPr>
          <w:rStyle w:val="a8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Тарбагатайского</w:t>
      </w:r>
      <w:proofErr w:type="spellEnd"/>
      <w:r w:rsidRPr="001C5179">
        <w:rPr>
          <w:rStyle w:val="a8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района, в ходе которого педагоги провели очную экспертную оценку образовательного процесса с использованием диагностического инструментария МКДО. </w:t>
      </w:r>
    </w:p>
    <w:p w:rsidR="00730082" w:rsidRPr="001C5179" w:rsidRDefault="00730082" w:rsidP="001C5179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C5179">
        <w:rPr>
          <w:rStyle w:val="a8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В </w:t>
      </w:r>
      <w:r w:rsidR="007F1075" w:rsidRPr="001C5179">
        <w:rPr>
          <w:rStyle w:val="a8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ноябре 2021г.</w:t>
      </w:r>
      <w:r w:rsidRPr="001C5179">
        <w:rPr>
          <w:rStyle w:val="a8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педагоги приняли активное участие в</w:t>
      </w:r>
      <w:r w:rsidRPr="001C5179"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C5179">
        <w:rPr>
          <w:rFonts w:ascii="Times New Roman" w:hAnsi="Times New Roman" w:cs="Times New Roman"/>
          <w:color w:val="000000"/>
          <w:sz w:val="24"/>
          <w:szCs w:val="24"/>
        </w:rPr>
        <w:t>VI Межрегиональном Фестивале педагогических идей и новинок в области дошкольного образования «Дошкольное образование XXI века: педагогические инициативы, диалог, сотрудничество» (ГАУ ДПО РБ «БРИОП»), где добились высоких результатов.</w:t>
      </w:r>
    </w:p>
    <w:p w:rsidR="005D0B73" w:rsidRPr="001C5179" w:rsidRDefault="001C5179" w:rsidP="001C5179">
      <w:pPr>
        <w:spacing w:after="0" w:line="360" w:lineRule="auto"/>
        <w:jc w:val="both"/>
        <w:rPr>
          <w:rStyle w:val="a8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>
        <w:rPr>
          <w:rStyle w:val="a8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           </w:t>
      </w:r>
      <w:r w:rsidR="00730082" w:rsidRPr="001C5179">
        <w:rPr>
          <w:rStyle w:val="a8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В течени</w:t>
      </w:r>
      <w:proofErr w:type="gramStart"/>
      <w:r w:rsidR="00730082" w:rsidRPr="001C5179">
        <w:rPr>
          <w:rStyle w:val="a8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и</w:t>
      </w:r>
      <w:proofErr w:type="gramEnd"/>
      <w:r w:rsidR="00730082" w:rsidRPr="001C5179">
        <w:rPr>
          <w:rStyle w:val="a8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2021-2022 учебного года 3 педагога были  аттестованы на высшую категорию, причем 2 из них впервые, 3 педагога на первую квалификационную категорию.</w:t>
      </w:r>
    </w:p>
    <w:p w:rsidR="00394079" w:rsidRPr="001C5179" w:rsidRDefault="00394079" w:rsidP="001C5179">
      <w:pPr>
        <w:spacing w:after="0" w:line="360" w:lineRule="auto"/>
        <w:jc w:val="both"/>
        <w:rPr>
          <w:rStyle w:val="a8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1C5179">
        <w:rPr>
          <w:rStyle w:val="a8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</w:t>
      </w:r>
      <w:r w:rsidR="001C5179">
        <w:rPr>
          <w:rStyle w:val="a8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          </w:t>
      </w:r>
      <w:r w:rsidRPr="001C5179">
        <w:rPr>
          <w:rStyle w:val="a8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В мае 2022 г было проведено районное МО педагогов ДОО, на котором наше учреждение представило свой опыт работы по повышению качества дошкольного образования.</w:t>
      </w:r>
    </w:p>
    <w:p w:rsidR="00236C37" w:rsidRPr="001C5179" w:rsidRDefault="001C5179" w:rsidP="001C5179">
      <w:pPr>
        <w:spacing w:after="0" w:line="360" w:lineRule="auto"/>
        <w:jc w:val="both"/>
        <w:rPr>
          <w:rStyle w:val="a8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a8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          </w:t>
      </w:r>
      <w:r w:rsidR="00236C37" w:rsidRPr="001C5179">
        <w:rPr>
          <w:rStyle w:val="a8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</w:t>
      </w:r>
      <w:r w:rsidR="006B541D" w:rsidRPr="001C5179">
        <w:rPr>
          <w:rStyle w:val="a8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Благодаря участию в МКДО педагоги получили четкие и стабильные ориентиры качества образовательного процесса, что в дальнейшем позволяет правильно организовать свою работу и достигнуть хороших результатов. Выявленные благодаря инструментарию МКДО проблемные вопросы позволяют скоординировать направления саморазвитие и повышения квалификации педагогов. МКДО создает основу для эффективного управления качеством образования в ДОУ.</w:t>
      </w:r>
      <w:r>
        <w:rPr>
          <w:rStyle w:val="a8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</w:t>
      </w:r>
      <w:r w:rsidR="006B541D" w:rsidRPr="001C5179">
        <w:rPr>
          <w:rStyle w:val="a8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Мониторинговые данные обеспечивают доказательную базу для инициатив, направленных на непрерывное развитие ДОО. </w:t>
      </w:r>
      <w:r w:rsidR="006B541D" w:rsidRPr="001C5179">
        <w:rPr>
          <w:rFonts w:ascii="Times New Roman" w:hAnsi="Times New Roman" w:cs="Times New Roman"/>
          <w:sz w:val="24"/>
          <w:szCs w:val="24"/>
        </w:rPr>
        <w:t xml:space="preserve">Современная  система внутренней оценки качества дошкольного образования позволяет вовремя понять, что устарело и нуждается в модернизации, что позволяет устранить недостатки до прихода контролирующих органов. Кроме того, МКДО изучает деятельность ДОО практически со всех сторон: анализируются показатели, характеризующие зоны ответственности различных участников </w:t>
      </w:r>
      <w:r w:rsidRPr="001C5179">
        <w:rPr>
          <w:rFonts w:ascii="Times New Roman" w:hAnsi="Times New Roman" w:cs="Times New Roman"/>
          <w:sz w:val="24"/>
          <w:szCs w:val="24"/>
        </w:rPr>
        <w:t>дошкольного образования- педагога, руководителя, коллектива работников, учредителя. Такой подход позволяет отойти от оценки качества «по бумагам» и ориентироваться на  реальные аспекты деятельности ДОО.</w:t>
      </w:r>
    </w:p>
    <w:p w:rsidR="00F23E08" w:rsidRPr="001C5179" w:rsidRDefault="001C5179" w:rsidP="001C5179">
      <w:pPr>
        <w:pStyle w:val="11"/>
        <w:ind w:firstLine="0"/>
        <w:rPr>
          <w:rFonts w:cs="Times New Roman"/>
          <w:sz w:val="24"/>
          <w:szCs w:val="24"/>
        </w:rPr>
      </w:pPr>
      <w:r w:rsidRPr="001C5179">
        <w:rPr>
          <w:rFonts w:cs="Times New Roman"/>
          <w:sz w:val="24"/>
          <w:szCs w:val="24"/>
        </w:rPr>
        <w:t>Хочу отметить</w:t>
      </w:r>
      <w:r w:rsidR="00F23E08" w:rsidRPr="001C5179">
        <w:rPr>
          <w:rFonts w:cs="Times New Roman"/>
          <w:sz w:val="24"/>
          <w:szCs w:val="24"/>
        </w:rPr>
        <w:t xml:space="preserve">, </w:t>
      </w:r>
      <w:r w:rsidRPr="001C5179">
        <w:rPr>
          <w:rFonts w:cs="Times New Roman"/>
          <w:sz w:val="24"/>
          <w:szCs w:val="24"/>
        </w:rPr>
        <w:t xml:space="preserve">что </w:t>
      </w:r>
      <w:r w:rsidR="00F23E08" w:rsidRPr="001C5179">
        <w:rPr>
          <w:rFonts w:cs="Times New Roman"/>
          <w:sz w:val="24"/>
          <w:szCs w:val="24"/>
        </w:rPr>
        <w:t>у</w:t>
      </w:r>
      <w:r w:rsidR="00F23E08" w:rsidRPr="001C5179">
        <w:rPr>
          <w:rFonts w:eastAsia="Times New Roman" w:cs="Times New Roman"/>
          <w:color w:val="333333"/>
          <w:sz w:val="24"/>
          <w:szCs w:val="24"/>
        </w:rPr>
        <w:t>правление качеством образования в дошкольной образовательной организации</w:t>
      </w:r>
      <w:r w:rsidR="00F23E08" w:rsidRPr="001C5179">
        <w:rPr>
          <w:rFonts w:cs="Times New Roman"/>
          <w:sz w:val="24"/>
          <w:szCs w:val="24"/>
        </w:rPr>
        <w:t xml:space="preserve"> посредством внедрения шкал МКДО во многом определяется тем, как руководители дошкольной образовательной организации владеют методикой контроля, как глубоко ими могут быть исследованы установленные факты, выявлены наиболее характерные зависимости. Недостаточные знания в сфере менеджмента в целом и системы использования шкал МКДО в частности приводит на этапе выработке цели и формирования задач к неконкретности, расплывчатости, а порой к необоснованности принимаемых решений. Также руководитель ДОО должен обеспечить постоянную систему повышения квалификации педагогов и своевременную методическую поддержку. </w:t>
      </w:r>
    </w:p>
    <w:p w:rsidR="00F23E08" w:rsidRPr="001C5179" w:rsidRDefault="00F23E08" w:rsidP="001C5179">
      <w:pPr>
        <w:pStyle w:val="11"/>
        <w:ind w:left="709" w:firstLine="567"/>
        <w:rPr>
          <w:rFonts w:cs="Times New Roman"/>
          <w:sz w:val="24"/>
          <w:szCs w:val="24"/>
        </w:rPr>
      </w:pPr>
    </w:p>
    <w:p w:rsidR="00F23E08" w:rsidRPr="001C5179" w:rsidRDefault="00F23E08" w:rsidP="001C517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F23E08" w:rsidRPr="001C5179" w:rsidSect="00FF35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Serif-Regular">
    <w:altName w:val="MS Gothic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27AB2"/>
    <w:multiLevelType w:val="hybridMultilevel"/>
    <w:tmpl w:val="C90A341C"/>
    <w:lvl w:ilvl="0" w:tplc="8536D9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32AAB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C6845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2B2D8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9E823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7DA06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02803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3D60B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15CBF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257241D0"/>
    <w:multiLevelType w:val="hybridMultilevel"/>
    <w:tmpl w:val="165E5CB0"/>
    <w:lvl w:ilvl="0" w:tplc="1E1455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53A90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A2604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85855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0AC6E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1B8D8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D7441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804CB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6DC44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68625AC"/>
    <w:multiLevelType w:val="hybridMultilevel"/>
    <w:tmpl w:val="C6CCF3BC"/>
    <w:lvl w:ilvl="0" w:tplc="F4BA3C7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3C720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020AF5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F8A48E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6FA4B8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636909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472EF5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FB2955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16E643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2CCC3B88"/>
    <w:multiLevelType w:val="hybridMultilevel"/>
    <w:tmpl w:val="2CA2A556"/>
    <w:lvl w:ilvl="0" w:tplc="58205D48">
      <w:start w:val="1"/>
      <w:numFmt w:val="decimal"/>
      <w:lvlText w:val="%1."/>
      <w:lvlJc w:val="left"/>
      <w:pPr>
        <w:ind w:left="1789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BF73E88"/>
    <w:multiLevelType w:val="hybridMultilevel"/>
    <w:tmpl w:val="387435D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>
    <w:nsid w:val="3EDF28AA"/>
    <w:multiLevelType w:val="hybridMultilevel"/>
    <w:tmpl w:val="55D09F28"/>
    <w:lvl w:ilvl="0" w:tplc="476C57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B62FD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1402A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FDA87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AF6D0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75612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BC060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4C215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71A7F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46167D6F"/>
    <w:multiLevelType w:val="hybridMultilevel"/>
    <w:tmpl w:val="9A7E3F60"/>
    <w:lvl w:ilvl="0" w:tplc="B7D4BB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664F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DD0BC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1AEEB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BD0BF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93ED9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AF280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D30BA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CC66E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4749063F"/>
    <w:multiLevelType w:val="hybridMultilevel"/>
    <w:tmpl w:val="BBDA1AC6"/>
    <w:lvl w:ilvl="0" w:tplc="B23676C4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4EAF5543"/>
    <w:multiLevelType w:val="hybridMultilevel"/>
    <w:tmpl w:val="6ABC0B8E"/>
    <w:lvl w:ilvl="0" w:tplc="B914E2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29060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34AF9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CF8A7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9A432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5847B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C26DD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CEC2B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55CAA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54DE1FA6"/>
    <w:multiLevelType w:val="hybridMultilevel"/>
    <w:tmpl w:val="B9E07072"/>
    <w:lvl w:ilvl="0" w:tplc="69BAA1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1D697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3B0AB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41662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19E51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8B6D5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C9488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DE652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52634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65A253B1"/>
    <w:multiLevelType w:val="hybridMultilevel"/>
    <w:tmpl w:val="C73A8A9E"/>
    <w:lvl w:ilvl="0" w:tplc="5DDE6A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8C440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39888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DD4F3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05CE6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44265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8BC3A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1A099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382A9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6CDB5035"/>
    <w:multiLevelType w:val="hybridMultilevel"/>
    <w:tmpl w:val="6AFE23B4"/>
    <w:lvl w:ilvl="0" w:tplc="15A481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FA83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62043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1AC22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D729A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4DA10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CA4CC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FB65D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5FEAC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75830528"/>
    <w:multiLevelType w:val="hybridMultilevel"/>
    <w:tmpl w:val="F1308152"/>
    <w:lvl w:ilvl="0" w:tplc="9A506B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D240E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5AC1A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31216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3A005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6724F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FAE98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BBA48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E8497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12"/>
  </w:num>
  <w:num w:numId="5">
    <w:abstractNumId w:val="8"/>
  </w:num>
  <w:num w:numId="6">
    <w:abstractNumId w:val="11"/>
  </w:num>
  <w:num w:numId="7">
    <w:abstractNumId w:val="0"/>
  </w:num>
  <w:num w:numId="8">
    <w:abstractNumId w:val="6"/>
  </w:num>
  <w:num w:numId="9">
    <w:abstractNumId w:val="1"/>
  </w:num>
  <w:num w:numId="10">
    <w:abstractNumId w:val="10"/>
  </w:num>
  <w:num w:numId="11">
    <w:abstractNumId w:val="9"/>
  </w:num>
  <w:num w:numId="12">
    <w:abstractNumId w:val="5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EC6BFF"/>
    <w:rsid w:val="0004167F"/>
    <w:rsid w:val="001A66D3"/>
    <w:rsid w:val="001C5179"/>
    <w:rsid w:val="00236C37"/>
    <w:rsid w:val="002B3692"/>
    <w:rsid w:val="002B7405"/>
    <w:rsid w:val="00394079"/>
    <w:rsid w:val="004649CA"/>
    <w:rsid w:val="004B70DF"/>
    <w:rsid w:val="0052403B"/>
    <w:rsid w:val="005D0B73"/>
    <w:rsid w:val="006B5017"/>
    <w:rsid w:val="006B541D"/>
    <w:rsid w:val="00730082"/>
    <w:rsid w:val="007878AC"/>
    <w:rsid w:val="007F1075"/>
    <w:rsid w:val="008A5898"/>
    <w:rsid w:val="009D7C12"/>
    <w:rsid w:val="00A82296"/>
    <w:rsid w:val="00CF1422"/>
    <w:rsid w:val="00D5494F"/>
    <w:rsid w:val="00DA1B9B"/>
    <w:rsid w:val="00EC6BFF"/>
    <w:rsid w:val="00F15216"/>
    <w:rsid w:val="00F23E08"/>
    <w:rsid w:val="00F4603D"/>
    <w:rsid w:val="00FF35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5D4"/>
  </w:style>
  <w:style w:type="paragraph" w:styleId="1">
    <w:name w:val="heading 1"/>
    <w:basedOn w:val="a"/>
    <w:link w:val="10"/>
    <w:uiPriority w:val="9"/>
    <w:qFormat/>
    <w:rsid w:val="00CF14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6B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paragraph"/>
    <w:basedOn w:val="a"/>
    <w:rsid w:val="00EC6B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EC6B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semiHidden/>
    <w:rsid w:val="00EC6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EC6BFF"/>
    <w:rPr>
      <w:i/>
      <w:iCs/>
    </w:rPr>
  </w:style>
  <w:style w:type="paragraph" w:styleId="a7">
    <w:name w:val="Normal (Web)"/>
    <w:basedOn w:val="a"/>
    <w:uiPriority w:val="99"/>
    <w:unhideWhenUsed/>
    <w:rsid w:val="00EC6B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itetxt">
    <w:name w:val="sitetxt"/>
    <w:basedOn w:val="a0"/>
    <w:rsid w:val="00EC6BFF"/>
  </w:style>
  <w:style w:type="paragraph" w:customStyle="1" w:styleId="11">
    <w:name w:val="Стиль1"/>
    <w:basedOn w:val="a"/>
    <w:link w:val="12"/>
    <w:qFormat/>
    <w:rsid w:val="00F23E08"/>
    <w:pPr>
      <w:spacing w:after="0" w:line="360" w:lineRule="auto"/>
      <w:ind w:firstLine="709"/>
      <w:jc w:val="both"/>
    </w:pPr>
    <w:rPr>
      <w:rFonts w:ascii="Times New Roman" w:eastAsiaTheme="minorEastAsia" w:hAnsi="Times New Roman"/>
      <w:sz w:val="28"/>
      <w:szCs w:val="28"/>
      <w:lang w:eastAsia="ru-RU"/>
    </w:rPr>
  </w:style>
  <w:style w:type="character" w:customStyle="1" w:styleId="12">
    <w:name w:val="Стиль1 Знак"/>
    <w:basedOn w:val="a0"/>
    <w:link w:val="11"/>
    <w:qFormat/>
    <w:rsid w:val="00F23E08"/>
    <w:rPr>
      <w:rFonts w:ascii="Times New Roman" w:eastAsiaTheme="minorEastAsia" w:hAnsi="Times New Roman"/>
      <w:sz w:val="28"/>
      <w:szCs w:val="28"/>
      <w:lang w:eastAsia="ru-RU"/>
    </w:rPr>
  </w:style>
  <w:style w:type="character" w:customStyle="1" w:styleId="FontStyle87">
    <w:name w:val="Font Style87"/>
    <w:basedOn w:val="a0"/>
    <w:rsid w:val="00F23E08"/>
    <w:rPr>
      <w:rFonts w:ascii="Times New Roman" w:hAnsi="Times New Roman" w:cs="Times New Roman"/>
      <w:sz w:val="22"/>
      <w:szCs w:val="22"/>
    </w:rPr>
  </w:style>
  <w:style w:type="character" w:customStyle="1" w:styleId="10">
    <w:name w:val="Заголовок 1 Знак"/>
    <w:basedOn w:val="a0"/>
    <w:link w:val="1"/>
    <w:uiPriority w:val="9"/>
    <w:rsid w:val="00CF142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8">
    <w:name w:val="Strong"/>
    <w:basedOn w:val="a0"/>
    <w:uiPriority w:val="22"/>
    <w:qFormat/>
    <w:rsid w:val="00CF1422"/>
    <w:rPr>
      <w:b/>
      <w:bCs/>
    </w:rPr>
  </w:style>
  <w:style w:type="paragraph" w:styleId="a9">
    <w:name w:val="No Spacing"/>
    <w:link w:val="aa"/>
    <w:uiPriority w:val="1"/>
    <w:qFormat/>
    <w:rsid w:val="00DA1B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basedOn w:val="a0"/>
    <w:link w:val="a9"/>
    <w:uiPriority w:val="1"/>
    <w:locked/>
    <w:rsid w:val="00DA1B9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42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0505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40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9004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5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9735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56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904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4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5262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97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7561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1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4758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7217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14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8786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0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6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1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1382</Words>
  <Characters>7881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2022-08-24T10:05:00Z</dcterms:created>
  <dcterms:modified xsi:type="dcterms:W3CDTF">2022-08-28T17:12:00Z</dcterms:modified>
</cp:coreProperties>
</file>