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553" w:rsidRDefault="00CA2553" w:rsidP="000542B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57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ИБЦ как пространство развития читательской грамотности школьников.</w:t>
      </w:r>
    </w:p>
    <w:p w:rsidR="0090454B" w:rsidRDefault="0090454B" w:rsidP="0090454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45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Докладчик Григорьева Т.А. педагог-библиотекарь</w:t>
      </w:r>
    </w:p>
    <w:p w:rsidR="0090454B" w:rsidRPr="0090454B" w:rsidRDefault="0090454B" w:rsidP="0090454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5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МБОУ «Тарбагатайская СОШ»</w:t>
      </w:r>
    </w:p>
    <w:p w:rsidR="003C755A" w:rsidRPr="00B157EC" w:rsidRDefault="00CA2553" w:rsidP="003C75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2B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C755A" w:rsidRPr="00B157EC">
        <w:rPr>
          <w:rFonts w:ascii="Times New Roman" w:hAnsi="Times New Roman" w:cs="Times New Roman"/>
          <w:sz w:val="28"/>
          <w:szCs w:val="28"/>
        </w:rPr>
        <w:t xml:space="preserve">     Сложно сказать, сколько лет пословице «смотрит в книгу, видит фигу», но точнее про читательскую грамотность и не скажешь. </w:t>
      </w:r>
    </w:p>
    <w:p w:rsidR="00DF22A5" w:rsidRPr="00B157EC" w:rsidRDefault="003C755A" w:rsidP="002F49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A255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0454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Читательская грамотность- это</w:t>
      </w:r>
      <w:r w:rsidR="00CA255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человека понимать и использовать письменные тексты, размышлять о них и заниматься чтением для того, чтобы достигать своих целей, расши</w:t>
      </w:r>
      <w:r w:rsidR="00367296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рять свои знания и возможности.</w:t>
      </w:r>
      <w:r w:rsidR="002F49BE" w:rsidRPr="00B157EC">
        <w:rPr>
          <w:rFonts w:ascii="Times New Roman" w:hAnsi="Times New Roman" w:cs="Times New Roman"/>
        </w:rPr>
        <w:t xml:space="preserve"> </w:t>
      </w:r>
    </w:p>
    <w:p w:rsidR="00080178" w:rsidRPr="00B157EC" w:rsidRDefault="00080178" w:rsidP="00054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2B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C7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542B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читать в широком смысле этого слова – значит «… извлечь из мертвой буквы живой смысл</w:t>
      </w:r>
      <w:proofErr w:type="gramEnd"/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– говорил великий педагог К. Д. Ушинский. – Читать – это еще ничего не значит, что читать и как понимать прочитанное – вот в чем главное».</w:t>
      </w:r>
    </w:p>
    <w:p w:rsidR="00DF22A5" w:rsidRPr="00B157EC" w:rsidRDefault="00080178" w:rsidP="000542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 xml:space="preserve">  </w:t>
      </w:r>
      <w:r w:rsidR="000542BE" w:rsidRPr="00B157EC">
        <w:rPr>
          <w:rFonts w:ascii="Times New Roman" w:hAnsi="Times New Roman" w:cs="Times New Roman"/>
          <w:sz w:val="28"/>
          <w:szCs w:val="28"/>
        </w:rPr>
        <w:t xml:space="preserve">  </w:t>
      </w:r>
      <w:r w:rsidR="00DF22A5" w:rsidRPr="00B157EC">
        <w:rPr>
          <w:rFonts w:ascii="Times New Roman" w:hAnsi="Times New Roman" w:cs="Times New Roman"/>
          <w:sz w:val="28"/>
          <w:szCs w:val="28"/>
        </w:rPr>
        <w:t>Читат</w:t>
      </w:r>
      <w:r w:rsidR="00FC6288" w:rsidRPr="00B157EC">
        <w:rPr>
          <w:rFonts w:ascii="Times New Roman" w:hAnsi="Times New Roman" w:cs="Times New Roman"/>
          <w:sz w:val="28"/>
          <w:szCs w:val="28"/>
        </w:rPr>
        <w:t>ь — это значит:</w:t>
      </w:r>
    </w:p>
    <w:p w:rsidR="00DF22A5" w:rsidRPr="00B157EC" w:rsidRDefault="00DF22A5" w:rsidP="000542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>понимать, о чём произведение;</w:t>
      </w:r>
    </w:p>
    <w:p w:rsidR="00DF22A5" w:rsidRPr="00B157EC" w:rsidRDefault="00DF22A5" w:rsidP="000542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>задумываться над тем, что хотел сказать автор;</w:t>
      </w:r>
      <w:r w:rsidR="007D5969" w:rsidRPr="00B157E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22A5" w:rsidRPr="00B157EC" w:rsidRDefault="00DF22A5" w:rsidP="000542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>разбираться в чувствах героев произведений, оценивать их поступки;</w:t>
      </w:r>
    </w:p>
    <w:p w:rsidR="00F3067C" w:rsidRPr="00B157EC" w:rsidRDefault="00DF22A5" w:rsidP="00F306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EC">
        <w:rPr>
          <w:rFonts w:ascii="Times New Roman" w:hAnsi="Times New Roman" w:cs="Times New Roman"/>
          <w:sz w:val="28"/>
          <w:szCs w:val="28"/>
        </w:rPr>
        <w:t>составлять своё мнение о произведен</w:t>
      </w:r>
      <w:r w:rsidR="00367296" w:rsidRPr="00B157EC">
        <w:rPr>
          <w:rFonts w:ascii="Times New Roman" w:hAnsi="Times New Roman" w:cs="Times New Roman"/>
          <w:sz w:val="28"/>
          <w:szCs w:val="28"/>
        </w:rPr>
        <w:t>ии и его героях и многое другое</w:t>
      </w:r>
      <w:r w:rsidRPr="00B157EC">
        <w:rPr>
          <w:rFonts w:ascii="Times New Roman" w:hAnsi="Times New Roman" w:cs="Times New Roman"/>
          <w:sz w:val="28"/>
          <w:szCs w:val="28"/>
        </w:rPr>
        <w:t>.</w:t>
      </w:r>
      <w:r w:rsidR="004853E0" w:rsidRPr="00B157EC">
        <w:rPr>
          <w:rFonts w:ascii="Times New Roman" w:hAnsi="Times New Roman" w:cs="Times New Roman"/>
        </w:rPr>
        <w:t xml:space="preserve"> </w:t>
      </w:r>
    </w:p>
    <w:p w:rsidR="00037073" w:rsidRPr="00B157EC" w:rsidRDefault="00F3067C" w:rsidP="00054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707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лиотека </w:t>
      </w:r>
      <w:r w:rsidR="0003707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информационно-библиотечный центр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3707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обеспечивать широкий и устойчивый доступ к информационным ресурсам для всех участников образовательного процесса.</w:t>
      </w:r>
      <w:r w:rsidR="00C50639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ИБЦ вполне достаточный книжный фонд (</w:t>
      </w:r>
      <w:r w:rsidR="00DA0205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7000 </w:t>
      </w:r>
      <w:r w:rsidR="00C50639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экз. художественной литературы)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3CDA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</w:t>
      </w:r>
      <w:r w:rsidR="00C50639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основном удовлетворяет запросы читателей.</w:t>
      </w:r>
      <w:r w:rsidR="000D3CDA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библиотеки имеются 4 ноутбука, М</w:t>
      </w:r>
      <w:r w:rsidR="00B81DD9">
        <w:rPr>
          <w:rFonts w:ascii="Times New Roman" w:eastAsia="Times New Roman" w:hAnsi="Times New Roman" w:cs="Times New Roman"/>
          <w:sz w:val="28"/>
          <w:szCs w:val="28"/>
          <w:lang w:eastAsia="ru-RU"/>
        </w:rPr>
        <w:t>ФУ, проектор и выход в интернет. Т</w:t>
      </w:r>
      <w:r w:rsid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акже ве</w:t>
      </w:r>
      <w:r w:rsidR="00AF2F2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дется</w:t>
      </w:r>
      <w:r w:rsid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по </w:t>
      </w:r>
      <w:r w:rsidR="009245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рекламе приложений</w:t>
      </w:r>
      <w:r w:rsidR="00B81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телефонов НЭБ Свет (Национальной электронной библиотеки России), </w:t>
      </w:r>
      <w:proofErr w:type="spellStart"/>
      <w:r w:rsidR="00B81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ЛитРес</w:t>
      </w:r>
      <w:proofErr w:type="spellEnd"/>
      <w:r w:rsidR="00B81D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3CDA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позволяют использовать электронные ресурсы различных библиотек России.</w:t>
      </w:r>
    </w:p>
    <w:p w:rsidR="00DF22A5" w:rsidRPr="00B157EC" w:rsidRDefault="00C50639" w:rsidP="00054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16C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важных задач </w:t>
      </w:r>
      <w:r w:rsidR="002942DC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ИБЦ </w:t>
      </w:r>
      <w:r w:rsidR="001E16C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0178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детей работать с различными источниками информации, правильно подбирать материал, учить их читать и выбирать из разных источников знания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80178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</w:t>
      </w:r>
      <w:r w:rsidR="00CA255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ходимые при подготовке к урокам, </w:t>
      </w:r>
      <w:r w:rsidR="001636E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ориентироваться в безграничном море информации,</w:t>
      </w:r>
      <w:r w:rsidR="000D3CDA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36E3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забывая о </w:t>
      </w:r>
      <w:r w:rsidR="000D3CDA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безопасности. На это направлен цикл проводимых библиотечных уроков. </w:t>
      </w:r>
    </w:p>
    <w:p w:rsidR="00C50639" w:rsidRPr="00B157EC" w:rsidRDefault="00F3067C" w:rsidP="000542B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C7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задача педагога-библиотекаря - </w:t>
      </w:r>
      <w:r w:rsidR="00C50639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приобщить р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ебёнка к книге и чтению, </w:t>
      </w:r>
      <w:r w:rsidRPr="00B157EC">
        <w:rPr>
          <w:rFonts w:ascii="Times New Roman" w:hAnsi="Times New Roman" w:cs="Times New Roman"/>
          <w:sz w:val="28"/>
          <w:szCs w:val="28"/>
        </w:rPr>
        <w:t>сформировать</w:t>
      </w:r>
      <w:r w:rsidR="002942DC" w:rsidRPr="00B157EC">
        <w:rPr>
          <w:rFonts w:ascii="Times New Roman" w:hAnsi="Times New Roman" w:cs="Times New Roman"/>
          <w:sz w:val="28"/>
          <w:szCs w:val="28"/>
        </w:rPr>
        <w:t xml:space="preserve"> устойчив</w:t>
      </w:r>
      <w:r w:rsidRPr="00B157EC">
        <w:rPr>
          <w:rFonts w:ascii="Times New Roman" w:hAnsi="Times New Roman" w:cs="Times New Roman"/>
          <w:sz w:val="28"/>
          <w:szCs w:val="28"/>
        </w:rPr>
        <w:t>ый интерес</w:t>
      </w:r>
      <w:r w:rsidR="002942DC" w:rsidRPr="00B157EC">
        <w:rPr>
          <w:rFonts w:ascii="Times New Roman" w:hAnsi="Times New Roman" w:cs="Times New Roman"/>
          <w:sz w:val="28"/>
          <w:szCs w:val="28"/>
        </w:rPr>
        <w:t xml:space="preserve"> к</w:t>
      </w:r>
      <w:r w:rsidR="003C755A">
        <w:rPr>
          <w:rFonts w:ascii="Times New Roman" w:hAnsi="Times New Roman" w:cs="Times New Roman"/>
          <w:sz w:val="28"/>
          <w:szCs w:val="28"/>
        </w:rPr>
        <w:t xml:space="preserve"> чтению</w:t>
      </w:r>
      <w:r w:rsidR="002942DC" w:rsidRPr="00B157EC">
        <w:rPr>
          <w:rFonts w:ascii="Times New Roman" w:hAnsi="Times New Roman" w:cs="Times New Roman"/>
          <w:sz w:val="28"/>
          <w:szCs w:val="28"/>
        </w:rPr>
        <w:t>, воспита</w:t>
      </w:r>
      <w:r w:rsidR="00B157EC" w:rsidRPr="00B157EC">
        <w:rPr>
          <w:rFonts w:ascii="Times New Roman" w:hAnsi="Times New Roman" w:cs="Times New Roman"/>
          <w:sz w:val="28"/>
          <w:szCs w:val="28"/>
        </w:rPr>
        <w:t>ть</w:t>
      </w:r>
      <w:r w:rsidR="003C755A">
        <w:rPr>
          <w:rFonts w:ascii="Times New Roman" w:hAnsi="Times New Roman" w:cs="Times New Roman"/>
          <w:sz w:val="28"/>
          <w:szCs w:val="28"/>
        </w:rPr>
        <w:t xml:space="preserve"> культуру</w:t>
      </w:r>
      <w:r w:rsidR="002942DC" w:rsidRPr="00B157EC">
        <w:rPr>
          <w:rFonts w:ascii="Times New Roman" w:hAnsi="Times New Roman" w:cs="Times New Roman"/>
          <w:sz w:val="28"/>
          <w:szCs w:val="28"/>
        </w:rPr>
        <w:t xml:space="preserve"> чтения, развит</w:t>
      </w:r>
      <w:r w:rsidR="00B157EC" w:rsidRPr="00B157EC">
        <w:rPr>
          <w:rFonts w:ascii="Times New Roman" w:hAnsi="Times New Roman" w:cs="Times New Roman"/>
          <w:sz w:val="28"/>
          <w:szCs w:val="28"/>
        </w:rPr>
        <w:t>ь</w:t>
      </w:r>
      <w:r w:rsidR="002942DC" w:rsidRPr="00B157EC">
        <w:rPr>
          <w:rFonts w:ascii="Times New Roman" w:hAnsi="Times New Roman" w:cs="Times New Roman"/>
          <w:sz w:val="28"/>
          <w:szCs w:val="28"/>
        </w:rPr>
        <w:t xml:space="preserve"> творческо</w:t>
      </w:r>
      <w:r w:rsidR="00B157EC" w:rsidRPr="00B157EC">
        <w:rPr>
          <w:rFonts w:ascii="Times New Roman" w:hAnsi="Times New Roman" w:cs="Times New Roman"/>
          <w:sz w:val="28"/>
          <w:szCs w:val="28"/>
        </w:rPr>
        <w:t>е мышление</w:t>
      </w:r>
      <w:r w:rsidR="003C755A">
        <w:rPr>
          <w:rFonts w:ascii="Times New Roman" w:hAnsi="Times New Roman" w:cs="Times New Roman"/>
          <w:sz w:val="28"/>
          <w:szCs w:val="28"/>
        </w:rPr>
        <w:t xml:space="preserve"> -</w:t>
      </w:r>
      <w:r w:rsidR="00B157EC" w:rsidRPr="00B157EC">
        <w:rPr>
          <w:rFonts w:ascii="Times New Roman" w:hAnsi="Times New Roman" w:cs="Times New Roman"/>
          <w:sz w:val="28"/>
          <w:szCs w:val="28"/>
        </w:rPr>
        <w:t xml:space="preserve"> осуществляю</w:t>
      </w:r>
      <w:r w:rsidR="002942DC" w:rsidRPr="00B157EC">
        <w:rPr>
          <w:rFonts w:ascii="Times New Roman" w:hAnsi="Times New Roman" w:cs="Times New Roman"/>
          <w:sz w:val="28"/>
          <w:szCs w:val="28"/>
        </w:rPr>
        <w:t>тся библиотекой с помощью инновационных и традиционных методов личностного и читательского развития.</w:t>
      </w:r>
    </w:p>
    <w:p w:rsidR="00C50639" w:rsidRPr="00B157EC" w:rsidRDefault="00C50639" w:rsidP="000542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C7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Приведу некоторые наиболее активные формы библиотечной работы по воспитанию культуры чтения учащихся</w:t>
      </w:r>
      <w:r w:rsidR="001E16CE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развитию их читательской грамотности.</w:t>
      </w:r>
    </w:p>
    <w:p w:rsidR="00475CEA" w:rsidRPr="009245F4" w:rsidRDefault="00055E74" w:rsidP="009245F4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C75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 з</w:t>
      </w:r>
      <w:r w:rsidR="00080178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 детей с библиотекой проходит</w:t>
      </w:r>
      <w:r w:rsidR="00C50639"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игровой форме. </w:t>
      </w:r>
      <w:r w:rsidRPr="00B157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библиотечный у</w:t>
      </w:r>
      <w:r w:rsidR="003C75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для первоклашек - урок-игра.</w:t>
      </w:r>
      <w:r w:rsidR="00B27D13" w:rsidRPr="00B157EC">
        <w:rPr>
          <w:rFonts w:ascii="Times New Roman" w:hAnsi="Times New Roman" w:cs="Times New Roman"/>
          <w:sz w:val="28"/>
          <w:szCs w:val="28"/>
        </w:rPr>
        <w:t xml:space="preserve"> Это запоминающиеся, яркие специально п</w:t>
      </w:r>
      <w:r w:rsidR="00956219" w:rsidRPr="00B157EC">
        <w:rPr>
          <w:rFonts w:ascii="Times New Roman" w:hAnsi="Times New Roman" w:cs="Times New Roman"/>
          <w:sz w:val="28"/>
          <w:szCs w:val="28"/>
        </w:rPr>
        <w:t>одготовленные уроки,</w:t>
      </w:r>
      <w:r w:rsidR="003C755A">
        <w:rPr>
          <w:rFonts w:ascii="Times New Roman" w:hAnsi="Times New Roman" w:cs="Times New Roman"/>
          <w:sz w:val="28"/>
          <w:szCs w:val="28"/>
        </w:rPr>
        <w:t xml:space="preserve"> с </w:t>
      </w:r>
      <w:r w:rsidR="00B27D13" w:rsidRPr="00B157EC">
        <w:rPr>
          <w:rFonts w:ascii="Times New Roman" w:hAnsi="Times New Roman" w:cs="Times New Roman"/>
          <w:sz w:val="28"/>
          <w:szCs w:val="28"/>
        </w:rPr>
        <w:t>элементами театра</w:t>
      </w:r>
      <w:r w:rsidR="009245F4">
        <w:rPr>
          <w:rFonts w:ascii="Times New Roman" w:hAnsi="Times New Roman" w:cs="Times New Roman"/>
          <w:sz w:val="28"/>
          <w:szCs w:val="28"/>
        </w:rPr>
        <w:t>лизации и игры, на которых дети учатся ориентироваться в библиотечном пространстве, им</w:t>
      </w:r>
      <w:r w:rsidR="00B27D13" w:rsidRPr="00B157EC">
        <w:rPr>
          <w:rFonts w:ascii="Times New Roman" w:hAnsi="Times New Roman" w:cs="Times New Roman"/>
          <w:sz w:val="28"/>
          <w:szCs w:val="28"/>
        </w:rPr>
        <w:t xml:space="preserve"> в доступной форме объясняются правила п</w:t>
      </w:r>
      <w:r w:rsidR="003C755A">
        <w:rPr>
          <w:rFonts w:ascii="Times New Roman" w:hAnsi="Times New Roman" w:cs="Times New Roman"/>
          <w:sz w:val="28"/>
          <w:szCs w:val="28"/>
        </w:rPr>
        <w:t xml:space="preserve">ользования книгой и библиотекой, прививается интерес к книге и чтению. </w:t>
      </w:r>
    </w:p>
    <w:p w:rsidR="00D72E8D" w:rsidRPr="00B157EC" w:rsidRDefault="005451F2" w:rsidP="000542BE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 xml:space="preserve">Понимая, что многие сегодняшние методы воспитания культуры чтения изжили себя, что читатели неохотно идут на контакт с библиотекарем во время традиционных бесед, читательских конференций, </w:t>
      </w:r>
      <w:r w:rsidR="002942DC" w:rsidRPr="00B157EC">
        <w:rPr>
          <w:rFonts w:ascii="Times New Roman" w:hAnsi="Times New Roman" w:cs="Times New Roman"/>
          <w:sz w:val="28"/>
          <w:szCs w:val="28"/>
        </w:rPr>
        <w:t>обсуждений, мы пытаемся</w:t>
      </w:r>
      <w:r w:rsidRPr="00B157EC">
        <w:rPr>
          <w:rFonts w:ascii="Times New Roman" w:hAnsi="Times New Roman" w:cs="Times New Roman"/>
          <w:sz w:val="28"/>
          <w:szCs w:val="28"/>
        </w:rPr>
        <w:t xml:space="preserve"> при помощи широкого внедрения элементов игры, интерактивных технологий оживить привычны</w:t>
      </w:r>
      <w:r w:rsidR="00B27D13" w:rsidRPr="00B157EC">
        <w:rPr>
          <w:rFonts w:ascii="Times New Roman" w:hAnsi="Times New Roman" w:cs="Times New Roman"/>
          <w:sz w:val="28"/>
          <w:szCs w:val="28"/>
        </w:rPr>
        <w:t>е формы массовой работы.</w:t>
      </w:r>
    </w:p>
    <w:p w:rsidR="00080178" w:rsidRPr="00B157EC" w:rsidRDefault="00D72E8D" w:rsidP="000542BE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157EC">
        <w:rPr>
          <w:rFonts w:ascii="Times New Roman" w:hAnsi="Times New Roman" w:cs="Times New Roman"/>
          <w:sz w:val="28"/>
          <w:szCs w:val="28"/>
        </w:rPr>
        <w:t>Например, игра-путешест</w:t>
      </w:r>
      <w:r w:rsidR="0022241F" w:rsidRPr="00B157EC">
        <w:rPr>
          <w:rFonts w:ascii="Times New Roman" w:hAnsi="Times New Roman" w:cs="Times New Roman"/>
          <w:sz w:val="28"/>
          <w:szCs w:val="28"/>
        </w:rPr>
        <w:t xml:space="preserve">вие «Поляна сказок» для учащихся начальной </w:t>
      </w:r>
      <w:proofErr w:type="gramStart"/>
      <w:r w:rsidR="0022241F" w:rsidRPr="00B157EC">
        <w:rPr>
          <w:rFonts w:ascii="Times New Roman" w:hAnsi="Times New Roman" w:cs="Times New Roman"/>
          <w:sz w:val="28"/>
          <w:szCs w:val="28"/>
        </w:rPr>
        <w:t>школы,  было</w:t>
      </w:r>
      <w:proofErr w:type="gramEnd"/>
      <w:r w:rsidR="0022241F" w:rsidRPr="00B157EC">
        <w:rPr>
          <w:rFonts w:ascii="Times New Roman" w:hAnsi="Times New Roman" w:cs="Times New Roman"/>
          <w:sz w:val="28"/>
          <w:szCs w:val="28"/>
        </w:rPr>
        <w:t xml:space="preserve"> посвящено</w:t>
      </w:r>
      <w:r w:rsidRPr="00B157EC">
        <w:rPr>
          <w:rFonts w:ascii="Times New Roman" w:hAnsi="Times New Roman" w:cs="Times New Roman"/>
          <w:sz w:val="28"/>
          <w:szCs w:val="28"/>
        </w:rPr>
        <w:t xml:space="preserve"> одному из жанров устного народного творчества – сказкам</w:t>
      </w:r>
      <w:r w:rsidR="0022241F" w:rsidRPr="00B157EC">
        <w:rPr>
          <w:rFonts w:ascii="Times New Roman" w:hAnsi="Times New Roman" w:cs="Times New Roman"/>
          <w:sz w:val="28"/>
          <w:szCs w:val="28"/>
        </w:rPr>
        <w:t>. Д</w:t>
      </w:r>
      <w:r w:rsidRPr="00B157EC">
        <w:rPr>
          <w:rFonts w:ascii="Times New Roman" w:hAnsi="Times New Roman" w:cs="Times New Roman"/>
          <w:sz w:val="28"/>
          <w:szCs w:val="28"/>
        </w:rPr>
        <w:t>ети узнали, какие бывают виды сказок, познакомились с пословицами и поговорками о сказках, приняли участие в викторине по сказкам, инсценировали сказку «Колобок», работали в группах по сказке «Теремок».</w:t>
      </w:r>
      <w:r w:rsidRPr="00B157EC">
        <w:rPr>
          <w:rFonts w:ascii="Times New Roman" w:hAnsi="Times New Roman" w:cs="Times New Roman"/>
          <w:noProof/>
          <w:sz w:val="28"/>
          <w:szCs w:val="28"/>
        </w:rPr>
        <w:t xml:space="preserve"> Это позволило им глубже понять смысл сказок, запомнить их содержание.</w:t>
      </w:r>
    </w:p>
    <w:p w:rsidR="005451F2" w:rsidRPr="00B157EC" w:rsidRDefault="00D72E8D" w:rsidP="000542BE">
      <w:pPr>
        <w:pStyle w:val="a3"/>
        <w:spacing w:before="0" w:beforeAutospacing="0" w:after="0" w:afterAutospacing="0" w:line="360" w:lineRule="auto"/>
        <w:ind w:firstLine="283"/>
        <w:jc w:val="both"/>
        <w:rPr>
          <w:rStyle w:val="a5"/>
          <w:b w:val="0"/>
          <w:sz w:val="28"/>
          <w:szCs w:val="28"/>
          <w:shd w:val="clear" w:color="auto" w:fill="FFFFFF"/>
        </w:rPr>
      </w:pPr>
      <w:r w:rsidRPr="00B157EC">
        <w:rPr>
          <w:sz w:val="28"/>
          <w:szCs w:val="28"/>
        </w:rPr>
        <w:t>М</w:t>
      </w:r>
      <w:r w:rsidR="00B27D13" w:rsidRPr="00B157EC">
        <w:rPr>
          <w:sz w:val="28"/>
          <w:szCs w:val="28"/>
        </w:rPr>
        <w:t xml:space="preserve">ероприятия о писателях-анималистах </w:t>
      </w:r>
      <w:r w:rsidR="005451F2" w:rsidRPr="00B157EC">
        <w:rPr>
          <w:sz w:val="28"/>
          <w:szCs w:val="28"/>
        </w:rPr>
        <w:t xml:space="preserve">«Удивительный мир Е. </w:t>
      </w:r>
      <w:proofErr w:type="spellStart"/>
      <w:r w:rsidR="005451F2" w:rsidRPr="00B157EC">
        <w:rPr>
          <w:sz w:val="28"/>
          <w:szCs w:val="28"/>
        </w:rPr>
        <w:t>Чарушина</w:t>
      </w:r>
      <w:proofErr w:type="spellEnd"/>
      <w:r w:rsidR="005451F2" w:rsidRPr="00B157EC">
        <w:rPr>
          <w:sz w:val="28"/>
          <w:szCs w:val="28"/>
        </w:rPr>
        <w:t>», «Здравствуй, лес!»</w:t>
      </w:r>
      <w:r w:rsidR="00956219" w:rsidRPr="00B157EC">
        <w:rPr>
          <w:sz w:val="28"/>
          <w:szCs w:val="28"/>
        </w:rPr>
        <w:t xml:space="preserve"> по творчеству В. Бианки,</w:t>
      </w:r>
      <w:r w:rsidR="005451F2" w:rsidRPr="00B157EC">
        <w:rPr>
          <w:sz w:val="28"/>
          <w:szCs w:val="28"/>
        </w:rPr>
        <w:t xml:space="preserve"> </w:t>
      </w:r>
      <w:r w:rsidR="00956219" w:rsidRPr="00B157EC">
        <w:rPr>
          <w:sz w:val="28"/>
          <w:szCs w:val="28"/>
        </w:rPr>
        <w:t xml:space="preserve">не только познакомили </w:t>
      </w:r>
      <w:proofErr w:type="gramStart"/>
      <w:r w:rsidR="005451F2" w:rsidRPr="00B157EC">
        <w:rPr>
          <w:sz w:val="28"/>
          <w:szCs w:val="28"/>
        </w:rPr>
        <w:t>учащихся  с</w:t>
      </w:r>
      <w:proofErr w:type="gramEnd"/>
      <w:r w:rsidR="005451F2" w:rsidRPr="00B157EC">
        <w:rPr>
          <w:sz w:val="28"/>
          <w:szCs w:val="28"/>
        </w:rPr>
        <w:t xml:space="preserve"> жизнью и творчеством этих писателей</w:t>
      </w:r>
      <w:r w:rsidR="005451F2" w:rsidRPr="00B157EC">
        <w:rPr>
          <w:rStyle w:val="a5"/>
          <w:sz w:val="28"/>
          <w:szCs w:val="28"/>
          <w:shd w:val="clear" w:color="auto" w:fill="FFFFFF"/>
        </w:rPr>
        <w:t xml:space="preserve">.  </w:t>
      </w:r>
      <w:r w:rsidR="005451F2" w:rsidRPr="00B157EC">
        <w:rPr>
          <w:rStyle w:val="a5"/>
          <w:b w:val="0"/>
          <w:sz w:val="28"/>
          <w:szCs w:val="28"/>
          <w:shd w:val="clear" w:color="auto" w:fill="FFFFFF"/>
        </w:rPr>
        <w:t>Дети отвечали на вопросы викторины по произведениям о природе и животных, слушал</w:t>
      </w:r>
      <w:r w:rsidR="00956219" w:rsidRPr="00B157EC">
        <w:rPr>
          <w:rStyle w:val="a5"/>
          <w:b w:val="0"/>
          <w:sz w:val="28"/>
          <w:szCs w:val="28"/>
          <w:shd w:val="clear" w:color="auto" w:fill="FFFFFF"/>
        </w:rPr>
        <w:t xml:space="preserve">и голоса </w:t>
      </w:r>
      <w:r w:rsidR="005848F3">
        <w:rPr>
          <w:rStyle w:val="a5"/>
          <w:b w:val="0"/>
          <w:sz w:val="28"/>
          <w:szCs w:val="28"/>
          <w:shd w:val="clear" w:color="auto" w:fill="FFFFFF"/>
        </w:rPr>
        <w:t>леса и его обитателей, пытались</w:t>
      </w:r>
      <w:r w:rsidR="00956219" w:rsidRPr="00B157EC">
        <w:rPr>
          <w:rStyle w:val="a5"/>
          <w:b w:val="0"/>
          <w:sz w:val="28"/>
          <w:szCs w:val="28"/>
          <w:shd w:val="clear" w:color="auto" w:fill="FFFFFF"/>
        </w:rPr>
        <w:t xml:space="preserve"> угадать</w:t>
      </w:r>
      <w:r w:rsidR="005848F3" w:rsidRPr="00B157EC">
        <w:rPr>
          <w:rStyle w:val="a5"/>
          <w:b w:val="0"/>
          <w:sz w:val="28"/>
          <w:szCs w:val="28"/>
          <w:shd w:val="clear" w:color="auto" w:fill="FFFFFF"/>
        </w:rPr>
        <w:t xml:space="preserve"> изобра</w:t>
      </w:r>
      <w:r w:rsidR="005848F3">
        <w:rPr>
          <w:rStyle w:val="a5"/>
          <w:b w:val="0"/>
          <w:sz w:val="28"/>
          <w:szCs w:val="28"/>
          <w:shd w:val="clear" w:color="auto" w:fill="FFFFFF"/>
        </w:rPr>
        <w:t xml:space="preserve">жаемых другими детьми животных, а также </w:t>
      </w:r>
      <w:r w:rsidR="005451F2" w:rsidRPr="00B157EC">
        <w:rPr>
          <w:rStyle w:val="a5"/>
          <w:b w:val="0"/>
          <w:sz w:val="28"/>
          <w:szCs w:val="28"/>
          <w:shd w:val="clear" w:color="auto" w:fill="FFFFFF"/>
        </w:rPr>
        <w:t>рисовали животных и рассказывали, что они узнали о них из рассказов этих писателей.</w:t>
      </w:r>
    </w:p>
    <w:p w:rsidR="00C22B35" w:rsidRPr="00B157EC" w:rsidRDefault="00C22B35" w:rsidP="000542BE">
      <w:pPr>
        <w:pStyle w:val="a3"/>
        <w:spacing w:before="0" w:beforeAutospacing="0" w:after="0" w:afterAutospacing="0" w:line="360" w:lineRule="auto"/>
        <w:ind w:firstLine="283"/>
        <w:jc w:val="both"/>
        <w:rPr>
          <w:b/>
          <w:bCs/>
          <w:sz w:val="28"/>
          <w:szCs w:val="28"/>
        </w:rPr>
      </w:pPr>
      <w:r w:rsidRPr="00B157EC">
        <w:rPr>
          <w:rStyle w:val="a5"/>
          <w:b w:val="0"/>
          <w:sz w:val="28"/>
          <w:szCs w:val="28"/>
          <w:shd w:val="clear" w:color="auto" w:fill="FFFFFF"/>
        </w:rPr>
        <w:lastRenderedPageBreak/>
        <w:t xml:space="preserve">При знакомстве с жизнью и творчеством писателя порой невозможно обойтись одним библиотечным мероприятием. Например, к юбилею В.Г. Распутина у нас прошел цикл мероприятий, на которых учащиеся познакомились с биографией писателя, его творческим путем, посмотрели х/ф по его рассказу «Уроки французского», а на </w:t>
      </w:r>
      <w:r w:rsidR="005848F3">
        <w:rPr>
          <w:rStyle w:val="a5"/>
          <w:b w:val="0"/>
          <w:sz w:val="28"/>
          <w:szCs w:val="28"/>
          <w:shd w:val="clear" w:color="auto" w:fill="FFFFFF"/>
        </w:rPr>
        <w:t>завершающем</w:t>
      </w:r>
      <w:r w:rsidRPr="00B157EC">
        <w:rPr>
          <w:rStyle w:val="a5"/>
          <w:b w:val="0"/>
          <w:sz w:val="28"/>
          <w:szCs w:val="28"/>
          <w:shd w:val="clear" w:color="auto" w:fill="FFFFFF"/>
        </w:rPr>
        <w:t xml:space="preserve"> занятии приняли участие в викторине «Своя игра» по жизни и творчеству писателя, что позволило закрепить</w:t>
      </w:r>
      <w:r w:rsidR="00367296" w:rsidRPr="00B157EC">
        <w:rPr>
          <w:rStyle w:val="a5"/>
          <w:b w:val="0"/>
          <w:sz w:val="28"/>
          <w:szCs w:val="28"/>
          <w:shd w:val="clear" w:color="auto" w:fill="FFFFFF"/>
        </w:rPr>
        <w:t xml:space="preserve"> и систематизировать</w:t>
      </w:r>
      <w:r w:rsidRPr="00B157EC">
        <w:rPr>
          <w:rStyle w:val="a5"/>
          <w:b w:val="0"/>
          <w:sz w:val="28"/>
          <w:szCs w:val="28"/>
          <w:shd w:val="clear" w:color="auto" w:fill="FFFFFF"/>
        </w:rPr>
        <w:t xml:space="preserve"> </w:t>
      </w:r>
      <w:r w:rsidR="00367296" w:rsidRPr="00B157EC">
        <w:rPr>
          <w:rStyle w:val="a5"/>
          <w:b w:val="0"/>
          <w:sz w:val="28"/>
          <w:szCs w:val="28"/>
          <w:shd w:val="clear" w:color="auto" w:fill="FFFFFF"/>
        </w:rPr>
        <w:t xml:space="preserve">полученные </w:t>
      </w:r>
      <w:r w:rsidRPr="00B157EC">
        <w:rPr>
          <w:rStyle w:val="a5"/>
          <w:b w:val="0"/>
          <w:sz w:val="28"/>
          <w:szCs w:val="28"/>
          <w:shd w:val="clear" w:color="auto" w:fill="FFFFFF"/>
        </w:rPr>
        <w:t xml:space="preserve">знания. </w:t>
      </w:r>
    </w:p>
    <w:p w:rsidR="005451F2" w:rsidRPr="00B157EC" w:rsidRDefault="005451F2" w:rsidP="000542BE">
      <w:pPr>
        <w:pStyle w:val="21"/>
        <w:spacing w:line="360" w:lineRule="auto"/>
        <w:ind w:left="0" w:right="0" w:firstLine="283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B157EC">
        <w:rPr>
          <w:rFonts w:ascii="Times New Roman" w:hAnsi="Times New Roman"/>
          <w:sz w:val="28"/>
          <w:szCs w:val="28"/>
        </w:rPr>
        <w:t xml:space="preserve"> </w:t>
      </w:r>
      <w:r w:rsidRPr="00B157EC">
        <w:rPr>
          <w:rFonts w:ascii="Times New Roman" w:hAnsi="Times New Roman"/>
          <w:sz w:val="28"/>
          <w:szCs w:val="28"/>
          <w:shd w:val="clear" w:color="auto" w:fill="FFFFFF"/>
        </w:rPr>
        <w:t>При изучении русской классической литературы у учащихся возникают трудности, которые можно устранить при помощи вовлечения их в творческий процесс.</w:t>
      </w:r>
      <w:r w:rsidRPr="00B157EC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5451F2" w:rsidRPr="00B157EC" w:rsidRDefault="00AB14B8" w:rsidP="000542BE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451F2" w:rsidRPr="00B157EC">
        <w:rPr>
          <w:rFonts w:ascii="Times New Roman" w:hAnsi="Times New Roman" w:cs="Times New Roman"/>
          <w:sz w:val="28"/>
          <w:szCs w:val="28"/>
        </w:rPr>
        <w:t xml:space="preserve">таршеклассников </w:t>
      </w:r>
      <w:r>
        <w:rPr>
          <w:rFonts w:ascii="Times New Roman" w:hAnsi="Times New Roman" w:cs="Times New Roman"/>
          <w:sz w:val="28"/>
          <w:szCs w:val="28"/>
        </w:rPr>
        <w:t>привлекают такие формы</w:t>
      </w:r>
      <w:r w:rsidR="005451F2" w:rsidRPr="00B157EC">
        <w:rPr>
          <w:rFonts w:ascii="Times New Roman" w:hAnsi="Times New Roman" w:cs="Times New Roman"/>
          <w:sz w:val="28"/>
          <w:szCs w:val="28"/>
        </w:rPr>
        <w:t xml:space="preserve"> внеклассной работы</w:t>
      </w:r>
      <w:r w:rsidR="00CC20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</w:t>
      </w:r>
      <w:r w:rsidR="005451F2" w:rsidRPr="00B157EC">
        <w:rPr>
          <w:rFonts w:ascii="Times New Roman" w:hAnsi="Times New Roman" w:cs="Times New Roman"/>
          <w:sz w:val="28"/>
          <w:szCs w:val="28"/>
        </w:rPr>
        <w:t xml:space="preserve">  литературно</w:t>
      </w:r>
      <w:proofErr w:type="gramEnd"/>
      <w:r w:rsidR="005451F2" w:rsidRPr="00B157EC">
        <w:rPr>
          <w:rFonts w:ascii="Times New Roman" w:hAnsi="Times New Roman" w:cs="Times New Roman"/>
          <w:sz w:val="28"/>
          <w:szCs w:val="28"/>
        </w:rPr>
        <w:t>-музыкальные комп</w:t>
      </w:r>
      <w:r w:rsidR="00CC2028">
        <w:rPr>
          <w:rFonts w:ascii="Times New Roman" w:hAnsi="Times New Roman" w:cs="Times New Roman"/>
          <w:sz w:val="28"/>
          <w:szCs w:val="28"/>
        </w:rPr>
        <w:t xml:space="preserve">озиции и литературные гостиные. Мы </w:t>
      </w:r>
      <w:r w:rsidR="005451F2" w:rsidRPr="00B157EC">
        <w:rPr>
          <w:rFonts w:ascii="Times New Roman" w:hAnsi="Times New Roman" w:cs="Times New Roman"/>
          <w:sz w:val="28"/>
          <w:szCs w:val="28"/>
        </w:rPr>
        <w:t>посвящ</w:t>
      </w:r>
      <w:r w:rsidR="00CC2028">
        <w:rPr>
          <w:rFonts w:ascii="Times New Roman" w:hAnsi="Times New Roman" w:cs="Times New Roman"/>
          <w:sz w:val="28"/>
          <w:szCs w:val="28"/>
        </w:rPr>
        <w:t>али их</w:t>
      </w:r>
      <w:r w:rsidR="005451F2" w:rsidRPr="00B15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51F2" w:rsidRPr="00B157EC">
        <w:rPr>
          <w:rFonts w:ascii="Times New Roman" w:hAnsi="Times New Roman" w:cs="Times New Roman"/>
          <w:sz w:val="28"/>
          <w:szCs w:val="28"/>
        </w:rPr>
        <w:t>творчеству  А.С.</w:t>
      </w:r>
      <w:proofErr w:type="gramEnd"/>
      <w:r w:rsidR="005451F2" w:rsidRPr="00B157EC">
        <w:rPr>
          <w:rFonts w:ascii="Times New Roman" w:hAnsi="Times New Roman" w:cs="Times New Roman"/>
          <w:sz w:val="28"/>
          <w:szCs w:val="28"/>
        </w:rPr>
        <w:t xml:space="preserve"> Пушкина, Н.В. Гоголя, М.И.</w:t>
      </w:r>
      <w:r w:rsidR="00D72E8D" w:rsidRPr="00B157EC">
        <w:rPr>
          <w:rFonts w:ascii="Times New Roman" w:hAnsi="Times New Roman" w:cs="Times New Roman"/>
          <w:sz w:val="28"/>
          <w:szCs w:val="28"/>
        </w:rPr>
        <w:t xml:space="preserve"> </w:t>
      </w:r>
      <w:r w:rsidR="005451F2" w:rsidRPr="00B157EC">
        <w:rPr>
          <w:rFonts w:ascii="Times New Roman" w:hAnsi="Times New Roman" w:cs="Times New Roman"/>
          <w:sz w:val="28"/>
          <w:szCs w:val="28"/>
        </w:rPr>
        <w:t>Цветаевой, М.Ю. Лермонтова, С.А. Есенина</w:t>
      </w:r>
      <w:r w:rsidR="00D72E8D" w:rsidRPr="00B157EC">
        <w:rPr>
          <w:rFonts w:ascii="Times New Roman" w:hAnsi="Times New Roman" w:cs="Times New Roman"/>
          <w:sz w:val="28"/>
          <w:szCs w:val="28"/>
        </w:rPr>
        <w:t>, В.С. Высоцкого</w:t>
      </w:r>
      <w:r w:rsidR="005451F2" w:rsidRPr="00B157EC">
        <w:rPr>
          <w:rFonts w:ascii="Times New Roman" w:hAnsi="Times New Roman" w:cs="Times New Roman"/>
          <w:sz w:val="28"/>
          <w:szCs w:val="28"/>
        </w:rPr>
        <w:t xml:space="preserve"> и др.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924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активные формы изучения литературных произведений через творческий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процесс, </w:t>
      </w:r>
      <w:r w:rsidR="00CC2028">
        <w:rPr>
          <w:rFonts w:ascii="Times New Roman" w:hAnsi="Times New Roman" w:cs="Times New Roman"/>
          <w:sz w:val="28"/>
          <w:szCs w:val="28"/>
        </w:rPr>
        <w:t xml:space="preserve"> которые</w:t>
      </w:r>
      <w:proofErr w:type="gramEnd"/>
      <w:r w:rsidR="00CC2028">
        <w:rPr>
          <w:rFonts w:ascii="Times New Roman" w:hAnsi="Times New Roman" w:cs="Times New Roman"/>
          <w:sz w:val="28"/>
          <w:szCs w:val="28"/>
        </w:rPr>
        <w:t xml:space="preserve"> позволяю</w:t>
      </w:r>
      <w:r>
        <w:rPr>
          <w:rFonts w:ascii="Times New Roman" w:hAnsi="Times New Roman" w:cs="Times New Roman"/>
          <w:sz w:val="28"/>
          <w:szCs w:val="28"/>
        </w:rPr>
        <w:t>т развивать эмоциональное восприятие художественных произведений, что способствует лучшему их усвоению.</w:t>
      </w:r>
    </w:p>
    <w:p w:rsidR="00B157EC" w:rsidRPr="00B157EC" w:rsidRDefault="00CC2028" w:rsidP="00B157EC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 использовании данной</w:t>
      </w:r>
      <w:r w:rsidR="00B157EC" w:rsidRPr="00B1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 работы и всех выше перечисленных,</w:t>
      </w:r>
      <w:r w:rsidR="00B157EC" w:rsidRPr="00B1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5451F2" w:rsidRPr="00B1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</w:t>
      </w:r>
      <w:r w:rsidR="001636E3" w:rsidRPr="00B157EC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 w:rsidR="005451F2" w:rsidRPr="00B1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36E3" w:rsidRPr="00B157EC">
        <w:rPr>
          <w:rFonts w:ascii="Times New Roman" w:hAnsi="Times New Roman" w:cs="Times New Roman"/>
          <w:sz w:val="28"/>
          <w:szCs w:val="28"/>
        </w:rPr>
        <w:t>расширяют</w:t>
      </w:r>
      <w:r w:rsidR="00B157EC" w:rsidRPr="00B157EC">
        <w:rPr>
          <w:rFonts w:ascii="Times New Roman" w:hAnsi="Times New Roman" w:cs="Times New Roman"/>
          <w:sz w:val="28"/>
          <w:szCs w:val="28"/>
        </w:rPr>
        <w:t>ся</w:t>
      </w:r>
      <w:r w:rsidR="001636E3" w:rsidRPr="00B157EC">
        <w:rPr>
          <w:rFonts w:ascii="Times New Roman" w:hAnsi="Times New Roman" w:cs="Times New Roman"/>
          <w:sz w:val="28"/>
          <w:szCs w:val="28"/>
        </w:rPr>
        <w:t xml:space="preserve"> и углубляют</w:t>
      </w:r>
      <w:r w:rsidR="00B157EC" w:rsidRPr="00B157EC">
        <w:rPr>
          <w:rFonts w:ascii="Times New Roman" w:hAnsi="Times New Roman" w:cs="Times New Roman"/>
          <w:sz w:val="28"/>
          <w:szCs w:val="28"/>
        </w:rPr>
        <w:t>ся</w:t>
      </w:r>
      <w:r w:rsidR="001636E3" w:rsidRPr="00B157EC">
        <w:rPr>
          <w:rFonts w:ascii="Times New Roman" w:hAnsi="Times New Roman" w:cs="Times New Roman"/>
          <w:sz w:val="28"/>
          <w:szCs w:val="28"/>
        </w:rPr>
        <w:t xml:space="preserve"> знания, умения </w:t>
      </w:r>
      <w:r w:rsidR="0022241F" w:rsidRPr="00B157EC">
        <w:rPr>
          <w:rFonts w:ascii="Times New Roman" w:hAnsi="Times New Roman" w:cs="Times New Roman"/>
          <w:sz w:val="28"/>
          <w:szCs w:val="28"/>
        </w:rPr>
        <w:t>и навыки, получ</w:t>
      </w:r>
      <w:r w:rsidR="009245F4">
        <w:rPr>
          <w:rFonts w:ascii="Times New Roman" w:hAnsi="Times New Roman" w:cs="Times New Roman"/>
          <w:sz w:val="28"/>
          <w:szCs w:val="28"/>
        </w:rPr>
        <w:t>енн</w:t>
      </w:r>
      <w:r w:rsidR="0022241F" w:rsidRPr="00B157EC">
        <w:rPr>
          <w:rFonts w:ascii="Times New Roman" w:hAnsi="Times New Roman" w:cs="Times New Roman"/>
          <w:sz w:val="28"/>
          <w:szCs w:val="28"/>
        </w:rPr>
        <w:t>ые на уроках </w:t>
      </w:r>
      <w:r w:rsidR="001636E3" w:rsidRPr="00B157EC">
        <w:rPr>
          <w:rFonts w:ascii="Times New Roman" w:hAnsi="Times New Roman" w:cs="Times New Roman"/>
          <w:sz w:val="28"/>
          <w:szCs w:val="28"/>
        </w:rPr>
        <w:t>литературы,</w:t>
      </w:r>
      <w:r w:rsidR="00B157EC" w:rsidRPr="00B157EC">
        <w:rPr>
          <w:rFonts w:ascii="Times New Roman" w:hAnsi="Times New Roman" w:cs="Times New Roman"/>
          <w:sz w:val="28"/>
          <w:szCs w:val="28"/>
        </w:rPr>
        <w:t xml:space="preserve"> они</w:t>
      </w:r>
      <w:r w:rsidR="00C22B35" w:rsidRPr="00B157EC">
        <w:rPr>
          <w:rFonts w:ascii="Times New Roman" w:hAnsi="Times New Roman" w:cs="Times New Roman"/>
          <w:sz w:val="28"/>
          <w:szCs w:val="28"/>
        </w:rPr>
        <w:t xml:space="preserve"> глубже проникают в </w:t>
      </w:r>
      <w:r w:rsidR="00B157EC" w:rsidRPr="00B157EC">
        <w:rPr>
          <w:rFonts w:ascii="Times New Roman" w:hAnsi="Times New Roman" w:cs="Times New Roman"/>
          <w:sz w:val="28"/>
          <w:szCs w:val="28"/>
        </w:rPr>
        <w:t>со</w:t>
      </w:r>
      <w:r w:rsidR="005848F3">
        <w:rPr>
          <w:rFonts w:ascii="Times New Roman" w:hAnsi="Times New Roman" w:cs="Times New Roman"/>
          <w:sz w:val="28"/>
          <w:szCs w:val="28"/>
        </w:rPr>
        <w:t xml:space="preserve">держание и смысл произведений, </w:t>
      </w:r>
      <w:r w:rsidR="00B157EC" w:rsidRPr="00B157EC">
        <w:rPr>
          <w:rFonts w:ascii="Times New Roman" w:hAnsi="Times New Roman" w:cs="Times New Roman"/>
          <w:sz w:val="28"/>
          <w:szCs w:val="28"/>
        </w:rPr>
        <w:t>у них</w:t>
      </w:r>
      <w:r w:rsidR="00C22B35" w:rsidRPr="00B157EC">
        <w:rPr>
          <w:rFonts w:ascii="Times New Roman" w:hAnsi="Times New Roman" w:cs="Times New Roman"/>
          <w:sz w:val="28"/>
          <w:szCs w:val="28"/>
        </w:rPr>
        <w:t xml:space="preserve"> </w:t>
      </w:r>
      <w:r w:rsidR="00B157EC" w:rsidRPr="00B157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формируются навыки мышления и рефлексии, которые являются важными составляющими понятия «читательская грамотность»</w:t>
      </w:r>
      <w:r w:rsidR="00B157EC" w:rsidRPr="00B157EC">
        <w:rPr>
          <w:rFonts w:ascii="Times New Roman" w:hAnsi="Times New Roman" w:cs="Times New Roman"/>
          <w:sz w:val="28"/>
          <w:szCs w:val="28"/>
        </w:rPr>
        <w:t>.</w:t>
      </w:r>
    </w:p>
    <w:p w:rsidR="00DF22A5" w:rsidRPr="00B157EC" w:rsidRDefault="00DF22A5" w:rsidP="000542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F22A5" w:rsidRPr="00B157EC" w:rsidSect="000542B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E5967"/>
    <w:multiLevelType w:val="multilevel"/>
    <w:tmpl w:val="F9C0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93DC5"/>
    <w:multiLevelType w:val="multilevel"/>
    <w:tmpl w:val="F03E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D5B50"/>
    <w:multiLevelType w:val="multilevel"/>
    <w:tmpl w:val="B2E4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5D4590"/>
    <w:multiLevelType w:val="multilevel"/>
    <w:tmpl w:val="B4A6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37619"/>
    <w:multiLevelType w:val="multilevel"/>
    <w:tmpl w:val="EB420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E662D1"/>
    <w:multiLevelType w:val="multilevel"/>
    <w:tmpl w:val="5E4E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743"/>
    <w:rsid w:val="000005BD"/>
    <w:rsid w:val="00037073"/>
    <w:rsid w:val="000542BE"/>
    <w:rsid w:val="00055E74"/>
    <w:rsid w:val="00080178"/>
    <w:rsid w:val="000D14A9"/>
    <w:rsid w:val="000D3CDA"/>
    <w:rsid w:val="001636E3"/>
    <w:rsid w:val="001E16CE"/>
    <w:rsid w:val="0022241F"/>
    <w:rsid w:val="002942DC"/>
    <w:rsid w:val="002C108F"/>
    <w:rsid w:val="002F49BE"/>
    <w:rsid w:val="00367296"/>
    <w:rsid w:val="003C755A"/>
    <w:rsid w:val="0047016D"/>
    <w:rsid w:val="00475CEA"/>
    <w:rsid w:val="004853E0"/>
    <w:rsid w:val="005451F2"/>
    <w:rsid w:val="005848F3"/>
    <w:rsid w:val="005D20AB"/>
    <w:rsid w:val="006F602D"/>
    <w:rsid w:val="007D5969"/>
    <w:rsid w:val="0090454B"/>
    <w:rsid w:val="009245F4"/>
    <w:rsid w:val="00956219"/>
    <w:rsid w:val="00A010C7"/>
    <w:rsid w:val="00AB14B8"/>
    <w:rsid w:val="00AF2F2F"/>
    <w:rsid w:val="00B11AFA"/>
    <w:rsid w:val="00B157EC"/>
    <w:rsid w:val="00B27D13"/>
    <w:rsid w:val="00B41136"/>
    <w:rsid w:val="00B81DD9"/>
    <w:rsid w:val="00C22B35"/>
    <w:rsid w:val="00C50639"/>
    <w:rsid w:val="00CA2553"/>
    <w:rsid w:val="00CB16E9"/>
    <w:rsid w:val="00CC2028"/>
    <w:rsid w:val="00D06743"/>
    <w:rsid w:val="00D72E8D"/>
    <w:rsid w:val="00DA0205"/>
    <w:rsid w:val="00DF22A5"/>
    <w:rsid w:val="00EC6C81"/>
    <w:rsid w:val="00F3067C"/>
    <w:rsid w:val="00FC6288"/>
    <w:rsid w:val="00FD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CF17A"/>
  <w15:chartTrackingRefBased/>
  <w15:docId w15:val="{3E3D445C-DF6C-42E3-A74C-B99FDDBC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D20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D20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D20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20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5D2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20AB"/>
    <w:rPr>
      <w:color w:val="0000FF"/>
      <w:u w:val="single"/>
    </w:rPr>
  </w:style>
  <w:style w:type="character" w:customStyle="1" w:styleId="ui">
    <w:name w:val="ui"/>
    <w:basedOn w:val="a0"/>
    <w:rsid w:val="005D20AB"/>
  </w:style>
  <w:style w:type="character" w:customStyle="1" w:styleId="price">
    <w:name w:val="price"/>
    <w:basedOn w:val="a0"/>
    <w:rsid w:val="005D20AB"/>
  </w:style>
  <w:style w:type="character" w:customStyle="1" w:styleId="oldprice">
    <w:name w:val="oldprice"/>
    <w:basedOn w:val="a0"/>
    <w:rsid w:val="005D20AB"/>
  </w:style>
  <w:style w:type="character" w:customStyle="1" w:styleId="addcommenttext">
    <w:name w:val="add_comment_text"/>
    <w:basedOn w:val="a0"/>
    <w:rsid w:val="005D20AB"/>
  </w:style>
  <w:style w:type="paragraph" w:customStyle="1" w:styleId="b-blog-listtitle">
    <w:name w:val="b-blog-list__title"/>
    <w:basedOn w:val="a"/>
    <w:rsid w:val="005D2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blog-listdate">
    <w:name w:val="b-blog-list__date"/>
    <w:basedOn w:val="a0"/>
    <w:rsid w:val="005D20AB"/>
  </w:style>
  <w:style w:type="character" w:styleId="a5">
    <w:name w:val="Strong"/>
    <w:basedOn w:val="a0"/>
    <w:uiPriority w:val="22"/>
    <w:qFormat/>
    <w:rsid w:val="005451F2"/>
    <w:rPr>
      <w:b/>
      <w:bCs/>
    </w:rPr>
  </w:style>
  <w:style w:type="paragraph" w:customStyle="1" w:styleId="21">
    <w:name w:val="Основной текст 21"/>
    <w:basedOn w:val="a"/>
    <w:rsid w:val="005451F2"/>
    <w:pPr>
      <w:widowControl w:val="0"/>
      <w:spacing w:after="0" w:line="240" w:lineRule="auto"/>
      <w:ind w:left="567" w:right="680" w:firstLine="57"/>
      <w:jc w:val="right"/>
    </w:pPr>
    <w:rPr>
      <w:rFonts w:ascii="Monotype Corsiva" w:eastAsia="Times New Roman" w:hAnsi="Monotype Corsiva" w:cs="Times New Roman"/>
      <w:bCs/>
      <w:sz w:val="40"/>
      <w:szCs w:val="38"/>
      <w:lang w:eastAsia="ar-SA"/>
    </w:rPr>
  </w:style>
  <w:style w:type="character" w:customStyle="1" w:styleId="apple-converted-space">
    <w:name w:val="apple-converted-space"/>
    <w:basedOn w:val="a0"/>
    <w:rsid w:val="005451F2"/>
  </w:style>
  <w:style w:type="paragraph" w:styleId="a6">
    <w:name w:val="Balloon Text"/>
    <w:basedOn w:val="a"/>
    <w:link w:val="a7"/>
    <w:uiPriority w:val="99"/>
    <w:semiHidden/>
    <w:unhideWhenUsed/>
    <w:rsid w:val="00B41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1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4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6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92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44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88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03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15198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144457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186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6612471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379436">
                              <w:marLeft w:val="0"/>
                              <w:marRight w:val="0"/>
                              <w:marTop w:val="225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6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5E5"/>
                                        <w:left w:val="single" w:sz="6" w:space="0" w:color="E5E5E5"/>
                                        <w:bottom w:val="single" w:sz="6" w:space="0" w:color="E5E5E5"/>
                                        <w:right w:val="single" w:sz="6" w:space="0" w:color="E5E5E5"/>
                                      </w:divBdr>
                                      <w:divsChild>
                                        <w:div w:id="61421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125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2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242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255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749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86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6325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85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62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106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447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966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021263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227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99524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02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2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7394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978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8636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129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08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744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86550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447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715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782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349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40830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364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0347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09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10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5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185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867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175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760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290334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854754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9676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00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594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4176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7983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7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8427012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31402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2216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169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57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7132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166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090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641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644643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3171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491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321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1556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1653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18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58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79541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102014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43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9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025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8298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562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923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149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10647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10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2579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59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157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6701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7121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630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28532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91260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0449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930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2666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707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401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86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438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92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735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66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181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62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841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0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005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75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44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66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7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59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7395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236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1063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0882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79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43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5" w:color="EEEEEE"/>
                            <w:left w:val="single" w:sz="6" w:space="8" w:color="EEEEEE"/>
                            <w:bottom w:val="single" w:sz="6" w:space="15" w:color="EEEEEE"/>
                            <w:right w:val="single" w:sz="6" w:space="8" w:color="EEEEEE"/>
                          </w:divBdr>
                          <w:divsChild>
                            <w:div w:id="136093373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98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565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02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241791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838603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65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2308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532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454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51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7257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4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780299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279048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66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023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573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2557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785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678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66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46904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53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79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5181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52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975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6622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137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6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3906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2022-06-23T05:41:00Z</cp:lastPrinted>
  <dcterms:created xsi:type="dcterms:W3CDTF">2022-06-10T02:11:00Z</dcterms:created>
  <dcterms:modified xsi:type="dcterms:W3CDTF">2022-08-29T00:45:00Z</dcterms:modified>
</cp:coreProperties>
</file>