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27AE6" w14:textId="78558F72" w:rsidR="001806CF" w:rsidRDefault="001806CF" w:rsidP="00305A8C">
      <w:pPr>
        <w:spacing w:before="100" w:beforeAutospacing="1" w:after="300" w:line="312" w:lineRule="atLeast"/>
        <w:outlineLvl w:val="1"/>
        <w:rPr>
          <w:rFonts w:ascii="Arial" w:eastAsia="Times New Roman" w:hAnsi="Arial" w:cs="Arial"/>
          <w:color w:val="333333"/>
          <w:sz w:val="32"/>
          <w:szCs w:val="32"/>
          <w:u w:val="single"/>
          <w:lang w:eastAsia="ru-RU"/>
        </w:rPr>
      </w:pPr>
    </w:p>
    <w:p w14:paraId="4D54CDBF" w14:textId="6CA5EE97" w:rsidR="00162BFE" w:rsidRDefault="00162BFE" w:rsidP="007E1646">
      <w:pPr>
        <w:spacing w:before="100" w:beforeAutospacing="1" w:after="300" w:line="312" w:lineRule="atLeast"/>
        <w:jc w:val="center"/>
        <w:outlineLvl w:val="1"/>
        <w:rPr>
          <w:rFonts w:ascii="Arial" w:eastAsia="Times New Roman" w:hAnsi="Arial" w:cs="Arial"/>
          <w:color w:val="333333"/>
          <w:sz w:val="32"/>
          <w:szCs w:val="32"/>
          <w:u w:val="single"/>
          <w:lang w:eastAsia="ru-RU"/>
        </w:rPr>
      </w:pPr>
      <w:r w:rsidRPr="00F34142">
        <w:rPr>
          <w:rFonts w:ascii="Arial" w:eastAsia="Times New Roman" w:hAnsi="Arial" w:cs="Arial"/>
          <w:color w:val="333333"/>
          <w:sz w:val="32"/>
          <w:szCs w:val="32"/>
          <w:u w:val="single"/>
          <w:lang w:eastAsia="ru-RU"/>
        </w:rPr>
        <w:t>Название конференции:</w:t>
      </w:r>
    </w:p>
    <w:p w14:paraId="34BF1A5B" w14:textId="76012B8E" w:rsidR="001F131D" w:rsidRPr="00F34142" w:rsidRDefault="001F131D" w:rsidP="007E1646">
      <w:pPr>
        <w:spacing w:before="100" w:beforeAutospacing="1" w:after="300" w:line="312" w:lineRule="atLeast"/>
        <w:jc w:val="center"/>
        <w:outlineLvl w:val="1"/>
        <w:rPr>
          <w:rFonts w:ascii="Arial" w:eastAsia="Times New Roman" w:hAnsi="Arial" w:cs="Arial"/>
          <w:color w:val="333333"/>
          <w:sz w:val="32"/>
          <w:szCs w:val="32"/>
          <w:u w:val="single"/>
          <w:lang w:eastAsia="ru-RU"/>
        </w:rPr>
      </w:pPr>
      <w:r>
        <w:rPr>
          <w:rFonts w:ascii="Arial" w:eastAsia="Times New Roman" w:hAnsi="Arial" w:cs="Arial"/>
          <w:color w:val="333333"/>
          <w:sz w:val="32"/>
          <w:szCs w:val="32"/>
          <w:u w:val="single"/>
          <w:lang w:eastAsia="ru-RU"/>
        </w:rPr>
        <w:t>Секция:</w:t>
      </w:r>
    </w:p>
    <w:p w14:paraId="0BAEEAFC" w14:textId="0B47675B" w:rsidR="00162BFE" w:rsidRDefault="00162BFE" w:rsidP="007E1646">
      <w:pPr>
        <w:spacing w:before="100" w:beforeAutospacing="1" w:after="300" w:line="312" w:lineRule="atLeast"/>
        <w:jc w:val="center"/>
        <w:outlineLvl w:val="1"/>
        <w:rPr>
          <w:rFonts w:ascii="Arial" w:eastAsia="Times New Roman" w:hAnsi="Arial" w:cs="Arial"/>
          <w:color w:val="333333"/>
          <w:sz w:val="32"/>
          <w:szCs w:val="32"/>
          <w:lang w:eastAsia="ru-RU"/>
        </w:rPr>
      </w:pPr>
      <w:r>
        <w:rPr>
          <w:rFonts w:ascii="Arial" w:eastAsia="Times New Roman" w:hAnsi="Arial" w:cs="Arial"/>
          <w:color w:val="333333"/>
          <w:sz w:val="32"/>
          <w:szCs w:val="32"/>
          <w:lang w:eastAsia="ru-RU"/>
        </w:rPr>
        <w:t>МБДОО «Детский сад «Филиппок»</w:t>
      </w:r>
    </w:p>
    <w:p w14:paraId="4D167E5C" w14:textId="11E0283E" w:rsidR="00162BFE" w:rsidRDefault="00162BFE" w:rsidP="007E1646">
      <w:pPr>
        <w:spacing w:before="100" w:beforeAutospacing="1" w:after="300" w:line="312" w:lineRule="atLeast"/>
        <w:jc w:val="center"/>
        <w:outlineLvl w:val="1"/>
        <w:rPr>
          <w:rFonts w:ascii="Arial" w:eastAsia="Times New Roman" w:hAnsi="Arial" w:cs="Arial"/>
          <w:color w:val="333333"/>
          <w:sz w:val="32"/>
          <w:szCs w:val="32"/>
          <w:lang w:eastAsia="ru-RU"/>
        </w:rPr>
      </w:pPr>
      <w:r>
        <w:rPr>
          <w:rFonts w:ascii="Arial" w:eastAsia="Times New Roman" w:hAnsi="Arial" w:cs="Arial"/>
          <w:color w:val="333333"/>
          <w:sz w:val="32"/>
          <w:szCs w:val="32"/>
          <w:lang w:eastAsia="ru-RU"/>
        </w:rPr>
        <w:t>Воспитатель Бянкина Т.В.</w:t>
      </w:r>
    </w:p>
    <w:p w14:paraId="5F7486E6" w14:textId="77777777" w:rsidR="003C4FF4" w:rsidRDefault="003C4FF4" w:rsidP="007E1646">
      <w:pPr>
        <w:spacing w:before="100" w:beforeAutospacing="1" w:after="300" w:line="312" w:lineRule="atLeast"/>
        <w:jc w:val="center"/>
        <w:outlineLvl w:val="1"/>
        <w:rPr>
          <w:rFonts w:ascii="Arial" w:eastAsia="Times New Roman" w:hAnsi="Arial" w:cs="Arial"/>
          <w:color w:val="333333"/>
          <w:sz w:val="32"/>
          <w:szCs w:val="32"/>
          <w:lang w:eastAsia="ru-RU"/>
        </w:rPr>
      </w:pPr>
    </w:p>
    <w:p w14:paraId="0123534C" w14:textId="5E4AA3C7" w:rsidR="00162BFE" w:rsidRDefault="00162BFE" w:rsidP="00162BFE">
      <w:pPr>
        <w:jc w:val="both"/>
        <w:rPr>
          <w:b/>
          <w:sz w:val="32"/>
          <w:szCs w:val="32"/>
        </w:rPr>
      </w:pPr>
      <w:r>
        <w:rPr>
          <w:rFonts w:ascii="Arial" w:eastAsia="Times New Roman" w:hAnsi="Arial" w:cs="Arial"/>
          <w:color w:val="333333"/>
          <w:sz w:val="32"/>
          <w:szCs w:val="32"/>
          <w:lang w:eastAsia="ru-RU"/>
        </w:rPr>
        <w:t>ТЕМА доклада:</w:t>
      </w:r>
      <w:r w:rsidRPr="00162BFE">
        <w:rPr>
          <w:b/>
          <w:sz w:val="32"/>
          <w:szCs w:val="32"/>
        </w:rPr>
        <w:t xml:space="preserve"> </w:t>
      </w:r>
      <w:r w:rsidRPr="00431BD3">
        <w:rPr>
          <w:b/>
          <w:sz w:val="32"/>
          <w:szCs w:val="32"/>
        </w:rPr>
        <w:t>«Актуальность нравственно-патриотического воспитания дошкольников в условиях обновленного ФГОС</w:t>
      </w:r>
      <w:r w:rsidR="00B978F3">
        <w:rPr>
          <w:b/>
          <w:sz w:val="32"/>
          <w:szCs w:val="32"/>
        </w:rPr>
        <w:t xml:space="preserve"> НОО</w:t>
      </w:r>
      <w:r w:rsidRPr="00431BD3">
        <w:rPr>
          <w:b/>
          <w:sz w:val="32"/>
          <w:szCs w:val="32"/>
        </w:rPr>
        <w:t>»</w:t>
      </w:r>
    </w:p>
    <w:p w14:paraId="4830A5BC" w14:textId="77777777" w:rsidR="00B67FE8" w:rsidRDefault="00B67FE8" w:rsidP="00B67FE8">
      <w:pPr>
        <w:spacing w:before="100" w:beforeAutospacing="1" w:after="300" w:line="312" w:lineRule="atLeast"/>
        <w:jc w:val="center"/>
        <w:outlineLvl w:val="1"/>
        <w:rPr>
          <w:rFonts w:ascii="Arial" w:eastAsia="Times New Roman" w:hAnsi="Arial" w:cs="Arial"/>
          <w:color w:val="333333"/>
          <w:sz w:val="32"/>
          <w:szCs w:val="32"/>
          <w:lang w:eastAsia="ru-RU"/>
        </w:rPr>
      </w:pPr>
      <w:r>
        <w:rPr>
          <w:rFonts w:ascii="Arial" w:eastAsia="Times New Roman" w:hAnsi="Arial" w:cs="Arial"/>
          <w:color w:val="333333"/>
          <w:sz w:val="32"/>
          <w:szCs w:val="32"/>
          <w:lang w:eastAsia="ru-RU"/>
        </w:rPr>
        <w:t>Утверждаю: и.о. заведующего ____________ Кожевина О.Б.</w:t>
      </w:r>
    </w:p>
    <w:p w14:paraId="0D52F6FD" w14:textId="77777777" w:rsidR="00B67FE8" w:rsidRDefault="00B67FE8" w:rsidP="00B67FE8">
      <w:pPr>
        <w:spacing w:before="100" w:beforeAutospacing="1" w:after="300" w:line="312" w:lineRule="atLeast"/>
        <w:jc w:val="center"/>
        <w:outlineLvl w:val="1"/>
        <w:rPr>
          <w:rFonts w:ascii="Arial" w:eastAsia="Times New Roman" w:hAnsi="Arial" w:cs="Arial"/>
          <w:color w:val="333333"/>
          <w:sz w:val="32"/>
          <w:szCs w:val="32"/>
          <w:lang w:eastAsia="ru-RU"/>
        </w:rPr>
      </w:pPr>
      <w:r>
        <w:rPr>
          <w:rFonts w:ascii="Arial" w:eastAsia="Times New Roman" w:hAnsi="Arial" w:cs="Arial"/>
          <w:color w:val="333333"/>
          <w:sz w:val="32"/>
          <w:szCs w:val="32"/>
          <w:lang w:eastAsia="ru-RU"/>
        </w:rPr>
        <w:t xml:space="preserve">                         «20» июня 2022 г.</w:t>
      </w:r>
    </w:p>
    <w:p w14:paraId="7079F8C9" w14:textId="124A1BA7" w:rsidR="00B67FE8" w:rsidRDefault="00B67FE8" w:rsidP="00162BFE">
      <w:pPr>
        <w:jc w:val="both"/>
        <w:rPr>
          <w:b/>
          <w:sz w:val="32"/>
          <w:szCs w:val="32"/>
        </w:rPr>
      </w:pPr>
    </w:p>
    <w:p w14:paraId="4013870C" w14:textId="77777777" w:rsidR="00B67FE8" w:rsidRPr="00431BD3" w:rsidRDefault="00B67FE8" w:rsidP="00162BFE">
      <w:pPr>
        <w:jc w:val="both"/>
        <w:rPr>
          <w:b/>
          <w:sz w:val="32"/>
          <w:szCs w:val="32"/>
        </w:rPr>
      </w:pPr>
    </w:p>
    <w:p w14:paraId="4FECE34C" w14:textId="5BB8C873" w:rsidR="00EE6A71" w:rsidRPr="001513DC" w:rsidRDefault="001268CB" w:rsidP="00DA4475">
      <w:pPr>
        <w:spacing w:after="300" w:line="240" w:lineRule="auto"/>
        <w:jc w:val="both"/>
        <w:rPr>
          <w:rFonts w:ascii="Times New Roman" w:eastAsia="Times New Roman" w:hAnsi="Times New Roman" w:cs="Times New Roman"/>
          <w:color w:val="333333"/>
          <w:sz w:val="24"/>
          <w:szCs w:val="24"/>
          <w:lang w:eastAsia="ru-RU"/>
        </w:rPr>
      </w:pPr>
      <w:r w:rsidRPr="001513DC">
        <w:rPr>
          <w:rFonts w:ascii="Times New Roman" w:eastAsia="Times New Roman" w:hAnsi="Times New Roman" w:cs="Times New Roman"/>
          <w:color w:val="333333"/>
          <w:sz w:val="24"/>
          <w:szCs w:val="24"/>
          <w:lang w:eastAsia="ru-RU"/>
        </w:rPr>
        <w:t xml:space="preserve">Министерство просвещения Российской </w:t>
      </w:r>
      <w:r w:rsidRPr="001513DC">
        <w:rPr>
          <w:rFonts w:ascii="Times New Roman" w:eastAsia="Times New Roman" w:hAnsi="Times New Roman" w:cs="Times New Roman"/>
          <w:sz w:val="24"/>
          <w:szCs w:val="24"/>
          <w:lang w:eastAsia="ru-RU"/>
        </w:rPr>
        <w:t>Федерации </w:t>
      </w:r>
      <w:hyperlink r:id="rId6" w:tgtFrame="_blank" w:history="1">
        <w:r w:rsidRPr="001513DC">
          <w:rPr>
            <w:rFonts w:ascii="Times New Roman" w:eastAsia="Times New Roman" w:hAnsi="Times New Roman" w:cs="Times New Roman"/>
            <w:sz w:val="24"/>
            <w:szCs w:val="24"/>
            <w:lang w:eastAsia="ru-RU"/>
          </w:rPr>
          <w:t>утвердило</w:t>
        </w:r>
      </w:hyperlink>
      <w:r w:rsidRPr="001513DC">
        <w:rPr>
          <w:rFonts w:ascii="Times New Roman" w:eastAsia="Times New Roman" w:hAnsi="Times New Roman" w:cs="Times New Roman"/>
          <w:color w:val="333333"/>
          <w:sz w:val="24"/>
          <w:szCs w:val="24"/>
          <w:lang w:eastAsia="ru-RU"/>
        </w:rPr>
        <w:t> новые федеральные государственные образовательные стандарты (далее — ФГОС)</w:t>
      </w:r>
      <w:r w:rsidR="00162BFE" w:rsidRPr="001513DC">
        <w:rPr>
          <w:rFonts w:ascii="Times New Roman" w:eastAsia="Times New Roman" w:hAnsi="Times New Roman" w:cs="Times New Roman"/>
          <w:color w:val="333333"/>
          <w:sz w:val="24"/>
          <w:szCs w:val="24"/>
          <w:lang w:eastAsia="ru-RU"/>
        </w:rPr>
        <w:t xml:space="preserve"> начального и основного общего образования</w:t>
      </w:r>
      <w:r w:rsidRPr="001513DC">
        <w:rPr>
          <w:rFonts w:ascii="Times New Roman" w:eastAsia="Times New Roman" w:hAnsi="Times New Roman" w:cs="Times New Roman"/>
          <w:color w:val="333333"/>
          <w:sz w:val="24"/>
          <w:szCs w:val="24"/>
          <w:lang w:eastAsia="ru-RU"/>
        </w:rPr>
        <w:t>. Это свод правил для всех образовательных учреждений по всей России: от сельской школы до МГУ. На основе стандартов создаются методические пособия, учебные материалы и другая профильная литература.</w:t>
      </w:r>
    </w:p>
    <w:p w14:paraId="62C4D757" w14:textId="5F77523A" w:rsidR="00027719" w:rsidRPr="001513DC" w:rsidRDefault="001268CB" w:rsidP="00027719">
      <w:pPr>
        <w:spacing w:after="300" w:line="240" w:lineRule="auto"/>
        <w:jc w:val="both"/>
        <w:rPr>
          <w:rFonts w:ascii="Times New Roman" w:eastAsia="Times New Roman" w:hAnsi="Times New Roman" w:cs="Times New Roman"/>
          <w:color w:val="333333"/>
          <w:sz w:val="24"/>
          <w:szCs w:val="24"/>
          <w:lang w:eastAsia="ru-RU"/>
        </w:rPr>
      </w:pPr>
      <w:r w:rsidRPr="001513DC">
        <w:rPr>
          <w:rFonts w:ascii="Times New Roman" w:eastAsia="Times New Roman" w:hAnsi="Times New Roman" w:cs="Times New Roman"/>
          <w:color w:val="333333"/>
          <w:sz w:val="24"/>
          <w:szCs w:val="24"/>
          <w:lang w:eastAsia="ru-RU"/>
        </w:rPr>
        <w:t>Обновленные требования ФГОС для школы вступят в силу с 1 сентября 2022 года и коснутся начального общего и основного общего образования (далее — НОО и ООО соответственно). Дети, принятые в первые и пятые классы в 2022 году, будут учиться по новым стандартам.</w:t>
      </w:r>
      <w:r w:rsidR="00162BFE" w:rsidRPr="001513DC">
        <w:rPr>
          <w:rFonts w:ascii="Times New Roman" w:eastAsia="Times New Roman" w:hAnsi="Times New Roman" w:cs="Times New Roman"/>
          <w:color w:val="333333"/>
          <w:sz w:val="24"/>
          <w:szCs w:val="24"/>
          <w:lang w:eastAsia="ru-RU"/>
        </w:rPr>
        <w:t xml:space="preserve"> Причем в начальной школе будут действовать два стандарта: непосредственно ФГОС НОО и Стандарт начального общего образования обучающихся с ограниченными возможностями здоровья</w:t>
      </w:r>
    </w:p>
    <w:p w14:paraId="51543E44" w14:textId="77777777" w:rsidR="001268CB" w:rsidRPr="001513DC" w:rsidRDefault="001268CB" w:rsidP="00162BFE">
      <w:pPr>
        <w:spacing w:after="90" w:line="240" w:lineRule="auto"/>
        <w:jc w:val="both"/>
        <w:rPr>
          <w:rFonts w:ascii="Times New Roman" w:eastAsia="Times New Roman" w:hAnsi="Times New Roman" w:cs="Times New Roman"/>
          <w:color w:val="333333"/>
          <w:sz w:val="24"/>
          <w:szCs w:val="24"/>
          <w:lang w:eastAsia="ru-RU"/>
        </w:rPr>
      </w:pPr>
      <w:r w:rsidRPr="001513DC">
        <w:rPr>
          <w:rFonts w:ascii="Times New Roman" w:eastAsia="Times New Roman" w:hAnsi="Times New Roman" w:cs="Times New Roman"/>
          <w:b/>
          <w:bCs/>
          <w:color w:val="333333"/>
          <w:sz w:val="24"/>
          <w:szCs w:val="24"/>
          <w:lang w:eastAsia="ru-RU"/>
        </w:rPr>
        <w:t>Появление нового понятия «функциональная грамотность»</w:t>
      </w:r>
    </w:p>
    <w:p w14:paraId="2E6DE495" w14:textId="7F9A75CD" w:rsidR="001268CB" w:rsidRPr="001513DC" w:rsidRDefault="001268CB" w:rsidP="00DA4475">
      <w:pPr>
        <w:spacing w:after="300" w:line="240" w:lineRule="auto"/>
        <w:jc w:val="both"/>
        <w:rPr>
          <w:rFonts w:ascii="Times New Roman" w:eastAsia="Times New Roman" w:hAnsi="Times New Roman" w:cs="Times New Roman"/>
          <w:color w:val="333333"/>
          <w:sz w:val="24"/>
          <w:szCs w:val="24"/>
          <w:lang w:eastAsia="ru-RU"/>
        </w:rPr>
      </w:pPr>
      <w:r w:rsidRPr="001513DC">
        <w:rPr>
          <w:rFonts w:ascii="Times New Roman" w:eastAsia="Times New Roman" w:hAnsi="Times New Roman" w:cs="Times New Roman"/>
          <w:color w:val="333333"/>
          <w:sz w:val="24"/>
          <w:szCs w:val="24"/>
          <w:lang w:eastAsia="ru-RU"/>
        </w:rPr>
        <w:t>ФГОС третьего поколения определяет функциональную грамотность как способность решать учебные задачи и жизненные ситуации на основе сформированных способов деятельности. Иными словами, ученики должны понимать, как изучаемые предметы помогают найти профессию и место в жизни. В идеале школьники перестанут постоянно спрашивать: «А зачем мне учить ваши синусы и косинусы?»  </w:t>
      </w:r>
    </w:p>
    <w:p w14:paraId="25DB418F" w14:textId="676EE490" w:rsidR="00162BFE" w:rsidRPr="001513DC" w:rsidRDefault="00162BFE" w:rsidP="00162BFE">
      <w:pPr>
        <w:spacing w:after="300" w:line="240" w:lineRule="auto"/>
        <w:jc w:val="both"/>
        <w:rPr>
          <w:rFonts w:ascii="Times New Roman" w:eastAsia="Times New Roman" w:hAnsi="Times New Roman" w:cs="Times New Roman"/>
          <w:color w:val="333333"/>
          <w:sz w:val="24"/>
          <w:szCs w:val="24"/>
          <w:lang w:eastAsia="ru-RU"/>
        </w:rPr>
      </w:pPr>
      <w:r w:rsidRPr="001513DC">
        <w:rPr>
          <w:rFonts w:ascii="Times New Roman" w:eastAsia="Times New Roman" w:hAnsi="Times New Roman" w:cs="Times New Roman"/>
          <w:color w:val="333333"/>
          <w:sz w:val="24"/>
          <w:szCs w:val="24"/>
          <w:lang w:eastAsia="ru-RU"/>
        </w:rPr>
        <w:t xml:space="preserve">Патриотическое воспитание: раньше прописывалось, что оно должно быть, а сейчас у него появились конкретные черты. Уточнены направления воспитания: гражданско-патриотическое, духовно-нравственное, эстетическое, физическое, экологическое </w:t>
      </w:r>
      <w:r w:rsidRPr="001513DC">
        <w:rPr>
          <w:rFonts w:ascii="Times New Roman" w:eastAsia="Times New Roman" w:hAnsi="Times New Roman" w:cs="Times New Roman"/>
          <w:color w:val="333333"/>
          <w:sz w:val="24"/>
          <w:szCs w:val="24"/>
          <w:lang w:eastAsia="ru-RU"/>
        </w:rPr>
        <w:lastRenderedPageBreak/>
        <w:t>воспитание и ценности научного познания. При этом каждый пункт конкретизирован, и становится понятно, что в него входит. </w:t>
      </w:r>
    </w:p>
    <w:p w14:paraId="60398B17" w14:textId="77777777" w:rsidR="001268CB" w:rsidRPr="001513DC" w:rsidRDefault="001268CB" w:rsidP="00DA4475">
      <w:pPr>
        <w:numPr>
          <w:ilvl w:val="0"/>
          <w:numId w:val="3"/>
        </w:numPr>
        <w:spacing w:after="90" w:line="240" w:lineRule="auto"/>
        <w:ind w:left="0" w:firstLine="0"/>
        <w:jc w:val="both"/>
        <w:rPr>
          <w:rFonts w:ascii="Times New Roman" w:eastAsia="Times New Roman" w:hAnsi="Times New Roman" w:cs="Times New Roman"/>
          <w:color w:val="333333"/>
          <w:sz w:val="24"/>
          <w:szCs w:val="24"/>
          <w:lang w:eastAsia="ru-RU"/>
        </w:rPr>
      </w:pPr>
      <w:r w:rsidRPr="001513DC">
        <w:rPr>
          <w:rFonts w:ascii="Times New Roman" w:eastAsia="Times New Roman" w:hAnsi="Times New Roman" w:cs="Times New Roman"/>
          <w:b/>
          <w:bCs/>
          <w:color w:val="333333"/>
          <w:sz w:val="24"/>
          <w:szCs w:val="24"/>
          <w:lang w:eastAsia="ru-RU"/>
        </w:rPr>
        <w:t>Например, патриотическое воспитание​</w:t>
      </w:r>
    </w:p>
    <w:p w14:paraId="1B9EB19C" w14:textId="7EAE92EF" w:rsidR="001268CB" w:rsidRPr="001513DC" w:rsidRDefault="00162BFE" w:rsidP="00DA4475">
      <w:pPr>
        <w:spacing w:after="300" w:line="240" w:lineRule="auto"/>
        <w:jc w:val="both"/>
        <w:rPr>
          <w:rFonts w:ascii="Times New Roman" w:eastAsia="Times New Roman" w:hAnsi="Times New Roman" w:cs="Times New Roman"/>
          <w:color w:val="333333"/>
          <w:sz w:val="24"/>
          <w:szCs w:val="24"/>
          <w:lang w:eastAsia="ru-RU"/>
        </w:rPr>
      </w:pPr>
      <w:r w:rsidRPr="001513DC">
        <w:rPr>
          <w:rFonts w:ascii="Times New Roman" w:eastAsia="Times New Roman" w:hAnsi="Times New Roman" w:cs="Times New Roman"/>
          <w:color w:val="333333"/>
          <w:sz w:val="24"/>
          <w:szCs w:val="24"/>
          <w:lang w:eastAsia="ru-RU"/>
        </w:rPr>
        <w:t>П</w:t>
      </w:r>
      <w:r w:rsidR="001268CB" w:rsidRPr="001513DC">
        <w:rPr>
          <w:rFonts w:ascii="Times New Roman" w:eastAsia="Times New Roman" w:hAnsi="Times New Roman" w:cs="Times New Roman"/>
          <w:color w:val="333333"/>
          <w:sz w:val="24"/>
          <w:szCs w:val="24"/>
          <w:lang w:eastAsia="ru-RU"/>
        </w:rPr>
        <w:t>атриотизм понимается как:</w:t>
      </w:r>
    </w:p>
    <w:p w14:paraId="32107C6C" w14:textId="68274DED" w:rsidR="001268CB" w:rsidRPr="001513DC" w:rsidRDefault="001268CB" w:rsidP="00DA4475">
      <w:pPr>
        <w:numPr>
          <w:ilvl w:val="0"/>
          <w:numId w:val="4"/>
        </w:numPr>
        <w:spacing w:after="90" w:line="240" w:lineRule="auto"/>
        <w:ind w:left="0" w:firstLine="0"/>
        <w:jc w:val="both"/>
        <w:rPr>
          <w:rFonts w:ascii="Times New Roman" w:eastAsia="Times New Roman" w:hAnsi="Times New Roman" w:cs="Times New Roman"/>
          <w:color w:val="333333"/>
          <w:sz w:val="24"/>
          <w:szCs w:val="24"/>
          <w:lang w:eastAsia="ru-RU"/>
        </w:rPr>
      </w:pPr>
      <w:r w:rsidRPr="001513DC">
        <w:rPr>
          <w:rFonts w:ascii="Times New Roman" w:eastAsia="Times New Roman" w:hAnsi="Times New Roman" w:cs="Times New Roman"/>
          <w:color w:val="333333"/>
          <w:sz w:val="24"/>
          <w:szCs w:val="24"/>
          <w:lang w:eastAsia="ru-RU"/>
        </w:rPr>
        <w:t>интерес к изучению родного языка, истории и культуры;</w:t>
      </w:r>
    </w:p>
    <w:p w14:paraId="3D821167" w14:textId="77777777" w:rsidR="001268CB" w:rsidRPr="001513DC" w:rsidRDefault="001268CB" w:rsidP="00DA4475">
      <w:pPr>
        <w:numPr>
          <w:ilvl w:val="0"/>
          <w:numId w:val="4"/>
        </w:numPr>
        <w:spacing w:after="90" w:line="240" w:lineRule="auto"/>
        <w:ind w:left="0" w:firstLine="0"/>
        <w:jc w:val="both"/>
        <w:rPr>
          <w:rFonts w:ascii="Times New Roman" w:eastAsia="Times New Roman" w:hAnsi="Times New Roman" w:cs="Times New Roman"/>
          <w:color w:val="333333"/>
          <w:sz w:val="24"/>
          <w:szCs w:val="24"/>
          <w:lang w:eastAsia="ru-RU"/>
        </w:rPr>
      </w:pPr>
      <w:r w:rsidRPr="001513DC">
        <w:rPr>
          <w:rFonts w:ascii="Times New Roman" w:eastAsia="Times New Roman" w:hAnsi="Times New Roman" w:cs="Times New Roman"/>
          <w:color w:val="333333"/>
          <w:sz w:val="24"/>
          <w:szCs w:val="24"/>
          <w:lang w:eastAsia="ru-RU"/>
        </w:rPr>
        <w:t>ценностное отношение к достижениям России в науке, искусстве, спорте, технологиях, к боевым подвигам и трудовым достижениям россиян;</w:t>
      </w:r>
    </w:p>
    <w:p w14:paraId="41E271E9" w14:textId="77777777" w:rsidR="001268CB" w:rsidRPr="001513DC" w:rsidRDefault="001268CB" w:rsidP="00DA4475">
      <w:pPr>
        <w:numPr>
          <w:ilvl w:val="0"/>
          <w:numId w:val="4"/>
        </w:numPr>
        <w:spacing w:after="90" w:line="240" w:lineRule="auto"/>
        <w:ind w:left="0" w:firstLine="0"/>
        <w:jc w:val="both"/>
        <w:rPr>
          <w:rFonts w:ascii="Times New Roman" w:eastAsia="Times New Roman" w:hAnsi="Times New Roman" w:cs="Times New Roman"/>
          <w:color w:val="333333"/>
          <w:sz w:val="24"/>
          <w:szCs w:val="24"/>
          <w:lang w:eastAsia="ru-RU"/>
        </w:rPr>
      </w:pPr>
      <w:r w:rsidRPr="001513DC">
        <w:rPr>
          <w:rFonts w:ascii="Times New Roman" w:eastAsia="Times New Roman" w:hAnsi="Times New Roman" w:cs="Times New Roman"/>
          <w:color w:val="333333"/>
          <w:sz w:val="24"/>
          <w:szCs w:val="24"/>
          <w:lang w:eastAsia="ru-RU"/>
        </w:rPr>
        <w:t>уважение к символам России, государственным праздникам, историческому и природному наследию и памятникам, традициям разных народов, проживающих в стране.</w:t>
      </w:r>
    </w:p>
    <w:p w14:paraId="79242FBB" w14:textId="4866E096" w:rsidR="00707C63" w:rsidRPr="001513DC" w:rsidRDefault="00B978F3" w:rsidP="00DA4475">
      <w:pPr>
        <w:jc w:val="both"/>
        <w:rPr>
          <w:rFonts w:ascii="Times New Roman" w:hAnsi="Times New Roman" w:cs="Times New Roman"/>
          <w:sz w:val="24"/>
          <w:szCs w:val="24"/>
        </w:rPr>
      </w:pPr>
      <w:r w:rsidRPr="001513DC">
        <w:rPr>
          <w:rFonts w:ascii="Times New Roman" w:hAnsi="Times New Roman" w:cs="Times New Roman"/>
          <w:sz w:val="24"/>
          <w:szCs w:val="24"/>
        </w:rPr>
        <w:t>Дошкольный возраст – период начального становления базовой культуры личности, приобщения к ценностям, обретения жизненных ориентиров. Известно, что нравственные качества не могут возникнуть путём естественного созревания, они формируются и развиваются постепенно в процессе накопления и эмоционального освоения определённой информации, и зависит это от условий, в которых ребёнок живёт, и от средств и методов воспитания.</w:t>
      </w:r>
    </w:p>
    <w:p w14:paraId="47B28C32" w14:textId="15530C82" w:rsidR="00707C63" w:rsidRPr="001513DC" w:rsidRDefault="00707C63" w:rsidP="00DA4475">
      <w:pPr>
        <w:jc w:val="both"/>
        <w:rPr>
          <w:rFonts w:ascii="Times New Roman" w:hAnsi="Times New Roman" w:cs="Times New Roman"/>
          <w:sz w:val="24"/>
          <w:szCs w:val="24"/>
        </w:rPr>
      </w:pPr>
      <w:r w:rsidRPr="001513DC">
        <w:rPr>
          <w:rFonts w:ascii="Times New Roman" w:hAnsi="Times New Roman" w:cs="Times New Roman"/>
          <w:sz w:val="24"/>
          <w:szCs w:val="24"/>
        </w:rPr>
        <w:t xml:space="preserve">Нравственное воспитание – целенаправленный процесс приобщения детей к моральным ценностям человечества и конкретного общества. Результатом нравственного воспитания детей дошкольного возраста становится проявление и утверждение в личности определённого набора нравственных качеств. </w:t>
      </w:r>
    </w:p>
    <w:p w14:paraId="4CEC5333" w14:textId="2ACDF5CD" w:rsidR="00707C63" w:rsidRPr="001513DC" w:rsidRDefault="00707C63" w:rsidP="00DA4475">
      <w:pPr>
        <w:jc w:val="both"/>
        <w:rPr>
          <w:rFonts w:ascii="Times New Roman" w:hAnsi="Times New Roman" w:cs="Times New Roman"/>
          <w:sz w:val="24"/>
          <w:szCs w:val="24"/>
        </w:rPr>
      </w:pPr>
      <w:r w:rsidRPr="001513DC">
        <w:rPr>
          <w:rFonts w:ascii="Times New Roman" w:hAnsi="Times New Roman" w:cs="Times New Roman"/>
          <w:sz w:val="24"/>
          <w:szCs w:val="24"/>
        </w:rPr>
        <w:t>Старинная мудрость гласит: «Человек, не знающий своего прошлого, не знает ничего». Вот почему нужно знакомить ребёнка с историей нашей Родины</w:t>
      </w:r>
      <w:r w:rsidR="00B03426" w:rsidRPr="001513DC">
        <w:rPr>
          <w:rFonts w:ascii="Times New Roman" w:hAnsi="Times New Roman" w:cs="Times New Roman"/>
          <w:sz w:val="24"/>
          <w:szCs w:val="24"/>
        </w:rPr>
        <w:t>.</w:t>
      </w:r>
      <w:r w:rsidRPr="001513DC">
        <w:rPr>
          <w:rFonts w:ascii="Times New Roman" w:hAnsi="Times New Roman" w:cs="Times New Roman"/>
          <w:sz w:val="24"/>
          <w:szCs w:val="24"/>
        </w:rPr>
        <w:t xml:space="preserve"> Отечественные и зарубежные психологи отмечают: ребёнка воспитывает та деятельность, которая доставляет ему радость, оказывает положительное нравственное влияние, гармонично развивает умственные и физические способности. Самостоятельно организовать такую деятельность ребёнок не может.  В силу возрастных особенностей детям 4 – 7 лет сложно воспринять рассказы о войне из уст ветеранов, а через игру они в прямом смысле слова проникаются гордостью за Отчизну, желанием защищать её от врага.</w:t>
      </w:r>
    </w:p>
    <w:p w14:paraId="157512F5" w14:textId="65D3692E" w:rsidR="009421C4" w:rsidRPr="001513DC" w:rsidRDefault="009421C4" w:rsidP="00DA4475">
      <w:pPr>
        <w:pStyle w:val="a3"/>
        <w:shd w:val="clear" w:color="auto" w:fill="FFFFFF"/>
        <w:spacing w:before="225" w:beforeAutospacing="0" w:after="225" w:afterAutospacing="0"/>
        <w:ind w:firstLine="360"/>
        <w:jc w:val="both"/>
        <w:rPr>
          <w:color w:val="111111"/>
        </w:rPr>
      </w:pPr>
      <w:r w:rsidRPr="001513DC">
        <w:rPr>
          <w:color w:val="111111"/>
        </w:rPr>
        <w:t xml:space="preserve">Содержание предметно – пространственной развивающей среды </w:t>
      </w:r>
      <w:r w:rsidR="006813C4" w:rsidRPr="001513DC">
        <w:rPr>
          <w:color w:val="111111"/>
        </w:rPr>
        <w:t xml:space="preserve"> по патриотическому воспитанию </w:t>
      </w:r>
      <w:r w:rsidRPr="001513DC">
        <w:rPr>
          <w:color w:val="111111"/>
        </w:rPr>
        <w:t>должно соответствовать интересам мальчиков и девочек, периодически изменяться, постоянно обогащаться, обеспечивать «зоны ближайшего развития» детей.</w:t>
      </w:r>
    </w:p>
    <w:p w14:paraId="06DE860A" w14:textId="73043397" w:rsidR="009421C4" w:rsidRPr="001513DC" w:rsidRDefault="009421C4" w:rsidP="00DA4475">
      <w:pPr>
        <w:pStyle w:val="a3"/>
        <w:shd w:val="clear" w:color="auto" w:fill="FFFFFF"/>
        <w:spacing w:before="225" w:beforeAutospacing="0" w:after="225" w:afterAutospacing="0"/>
        <w:ind w:firstLine="360"/>
        <w:jc w:val="both"/>
        <w:rPr>
          <w:color w:val="111111"/>
        </w:rPr>
      </w:pPr>
      <w:r w:rsidRPr="001513DC">
        <w:rPr>
          <w:color w:val="111111"/>
        </w:rPr>
        <w:t>Традиционные уголки  должны быть похожи на творческие мастерские, в которых можно увидеть изделия прикладного искусства, куклы в национальных костюмах, народные игрушки, макеты.</w:t>
      </w:r>
    </w:p>
    <w:p w14:paraId="21C8EFDF" w14:textId="77777777" w:rsidR="009421C4" w:rsidRPr="001513DC" w:rsidRDefault="009421C4" w:rsidP="00DA4475">
      <w:pPr>
        <w:pStyle w:val="a3"/>
        <w:shd w:val="clear" w:color="auto" w:fill="FFFFFF"/>
        <w:spacing w:before="225" w:beforeAutospacing="0" w:after="225" w:afterAutospacing="0"/>
        <w:ind w:firstLine="360"/>
        <w:jc w:val="both"/>
        <w:rPr>
          <w:color w:val="111111"/>
        </w:rPr>
      </w:pPr>
      <w:r w:rsidRPr="001513DC">
        <w:rPr>
          <w:color w:val="111111"/>
        </w:rPr>
        <w:t>Для развития познавательной активности детей важно, чтобы «информация», заложенная в среде, не обнаруживала себя сразу полностью, а побуждала ребенка к её поиску. С этой целью в старших дошкольных группах следует иметь периодически меняющийся материал: лабиринты, кроссворды на знание родного города, края, страны, её символов.</w:t>
      </w:r>
    </w:p>
    <w:p w14:paraId="34A7075E" w14:textId="77777777" w:rsidR="009421C4" w:rsidRPr="001513DC" w:rsidRDefault="009421C4" w:rsidP="00DA4475">
      <w:pPr>
        <w:pStyle w:val="a3"/>
        <w:shd w:val="clear" w:color="auto" w:fill="FFFFFF"/>
        <w:spacing w:before="225" w:beforeAutospacing="0" w:after="225" w:afterAutospacing="0"/>
        <w:ind w:firstLine="360"/>
        <w:jc w:val="both"/>
        <w:rPr>
          <w:color w:val="111111"/>
        </w:rPr>
      </w:pPr>
      <w:r w:rsidRPr="001513DC">
        <w:rPr>
          <w:color w:val="111111"/>
        </w:rPr>
        <w:t>Настольные печатные и дидактические игры «Профессии», «Сказки», «Географическое лото» и другие периодически должны меняться.</w:t>
      </w:r>
    </w:p>
    <w:p w14:paraId="73F8AFDC" w14:textId="420E238A" w:rsidR="009421C4" w:rsidRPr="001513DC" w:rsidRDefault="00A45299" w:rsidP="009C6A73">
      <w:pPr>
        <w:spacing w:after="0" w:line="240" w:lineRule="auto"/>
        <w:jc w:val="both"/>
        <w:rPr>
          <w:rFonts w:ascii="Times New Roman" w:eastAsia="Times New Roman" w:hAnsi="Times New Roman" w:cs="Times New Roman"/>
          <w:color w:val="111111"/>
          <w:sz w:val="24"/>
          <w:szCs w:val="24"/>
          <w:lang w:eastAsia="ru-RU"/>
        </w:rPr>
      </w:pPr>
      <w:r>
        <w:rPr>
          <w:noProof/>
        </w:rPr>
      </w:r>
      <w:r>
        <w:pict w14:anchorId="64E1B5F3">
          <v:rect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w:r>
      <w:r w:rsidR="009421C4" w:rsidRPr="001513DC">
        <w:rPr>
          <w:rFonts w:ascii="Times New Roman" w:eastAsia="Times New Roman" w:hAnsi="Times New Roman" w:cs="Times New Roman"/>
          <w:color w:val="111111"/>
          <w:sz w:val="24"/>
          <w:szCs w:val="24"/>
          <w:lang w:eastAsia="ru-RU"/>
        </w:rPr>
        <w:t>Одним из немаловажных факторов патриотического </w:t>
      </w:r>
      <w:r w:rsidR="009421C4" w:rsidRPr="001513DC">
        <w:rPr>
          <w:rFonts w:ascii="Times New Roman" w:eastAsia="Times New Roman" w:hAnsi="Times New Roman" w:cs="Times New Roman"/>
          <w:color w:val="111111"/>
          <w:sz w:val="24"/>
          <w:szCs w:val="24"/>
          <w:bdr w:val="none" w:sz="0" w:space="0" w:color="auto" w:frame="1"/>
          <w:lang w:eastAsia="ru-RU"/>
        </w:rPr>
        <w:t>воспитания</w:t>
      </w:r>
      <w:r w:rsidR="009421C4" w:rsidRPr="001513DC">
        <w:rPr>
          <w:rFonts w:ascii="Times New Roman" w:eastAsia="Times New Roman" w:hAnsi="Times New Roman" w:cs="Times New Roman"/>
          <w:color w:val="111111"/>
          <w:sz w:val="24"/>
          <w:szCs w:val="24"/>
          <w:lang w:eastAsia="ru-RU"/>
        </w:rPr>
        <w:t> детей является приобщение их к труду, формирование ответственности за его результаты.</w:t>
      </w:r>
    </w:p>
    <w:p w14:paraId="267F7E50" w14:textId="77777777" w:rsidR="009421C4" w:rsidRPr="001513DC" w:rsidRDefault="009421C4" w:rsidP="00DA4475">
      <w:pPr>
        <w:spacing w:after="0" w:line="240" w:lineRule="auto"/>
        <w:ind w:firstLine="360"/>
        <w:jc w:val="both"/>
        <w:rPr>
          <w:rFonts w:ascii="Times New Roman" w:eastAsia="Times New Roman" w:hAnsi="Times New Roman" w:cs="Times New Roman"/>
          <w:color w:val="111111"/>
          <w:sz w:val="24"/>
          <w:szCs w:val="24"/>
          <w:lang w:eastAsia="ru-RU"/>
        </w:rPr>
      </w:pPr>
      <w:r w:rsidRPr="001513DC">
        <w:rPr>
          <w:rFonts w:ascii="Times New Roman" w:eastAsia="Times New Roman" w:hAnsi="Times New Roman" w:cs="Times New Roman"/>
          <w:color w:val="111111"/>
          <w:sz w:val="24"/>
          <w:szCs w:val="24"/>
          <w:lang w:eastAsia="ru-RU"/>
        </w:rPr>
        <w:t>Особую значимость имеет труд в природе, природоохранные акции, такие как </w:t>
      </w:r>
      <w:r w:rsidRPr="001513DC">
        <w:rPr>
          <w:rFonts w:ascii="Times New Roman" w:eastAsia="Times New Roman" w:hAnsi="Times New Roman" w:cs="Times New Roman"/>
          <w:i/>
          <w:iCs/>
          <w:color w:val="111111"/>
          <w:sz w:val="24"/>
          <w:szCs w:val="24"/>
          <w:bdr w:val="none" w:sz="0" w:space="0" w:color="auto" w:frame="1"/>
          <w:lang w:eastAsia="ru-RU"/>
        </w:rPr>
        <w:t>«поможем птицам зимой»</w:t>
      </w:r>
      <w:r w:rsidRPr="001513DC">
        <w:rPr>
          <w:rFonts w:ascii="Times New Roman" w:eastAsia="Times New Roman" w:hAnsi="Times New Roman" w:cs="Times New Roman"/>
          <w:color w:val="111111"/>
          <w:sz w:val="24"/>
          <w:szCs w:val="24"/>
          <w:lang w:eastAsia="ru-RU"/>
        </w:rPr>
        <w:t>, </w:t>
      </w:r>
      <w:r w:rsidRPr="001513DC">
        <w:rPr>
          <w:rFonts w:ascii="Times New Roman" w:eastAsia="Times New Roman" w:hAnsi="Times New Roman" w:cs="Times New Roman"/>
          <w:i/>
          <w:iCs/>
          <w:color w:val="111111"/>
          <w:sz w:val="24"/>
          <w:szCs w:val="24"/>
          <w:bdr w:val="none" w:sz="0" w:space="0" w:color="auto" w:frame="1"/>
          <w:lang w:eastAsia="ru-RU"/>
        </w:rPr>
        <w:t>«сбережём растения»</w:t>
      </w:r>
      <w:r w:rsidRPr="001513DC">
        <w:rPr>
          <w:rFonts w:ascii="Times New Roman" w:eastAsia="Times New Roman" w:hAnsi="Times New Roman" w:cs="Times New Roman"/>
          <w:color w:val="111111"/>
          <w:sz w:val="24"/>
          <w:szCs w:val="24"/>
          <w:lang w:eastAsia="ru-RU"/>
        </w:rPr>
        <w:t>.</w:t>
      </w:r>
    </w:p>
    <w:p w14:paraId="6E294575" w14:textId="37F2F47C" w:rsidR="009421C4" w:rsidRPr="001513DC" w:rsidRDefault="009421C4" w:rsidP="007B4E71">
      <w:pPr>
        <w:spacing w:after="0" w:line="240" w:lineRule="auto"/>
        <w:jc w:val="both"/>
        <w:rPr>
          <w:rFonts w:ascii="Times New Roman" w:eastAsia="Times New Roman" w:hAnsi="Times New Roman" w:cs="Times New Roman"/>
          <w:color w:val="111111"/>
          <w:sz w:val="24"/>
          <w:szCs w:val="24"/>
          <w:lang w:eastAsia="ru-RU"/>
        </w:rPr>
      </w:pPr>
      <w:r w:rsidRPr="001513DC">
        <w:rPr>
          <w:rFonts w:ascii="Times New Roman" w:eastAsia="Times New Roman" w:hAnsi="Times New Roman" w:cs="Times New Roman"/>
          <w:color w:val="111111"/>
          <w:sz w:val="24"/>
          <w:szCs w:val="24"/>
          <w:lang w:eastAsia="ru-RU"/>
        </w:rPr>
        <w:t>Работу по экологическому </w:t>
      </w:r>
      <w:r w:rsidRPr="001513DC">
        <w:rPr>
          <w:rFonts w:ascii="Times New Roman" w:eastAsia="Times New Roman" w:hAnsi="Times New Roman" w:cs="Times New Roman"/>
          <w:color w:val="111111"/>
          <w:sz w:val="24"/>
          <w:szCs w:val="24"/>
          <w:bdr w:val="none" w:sz="0" w:space="0" w:color="auto" w:frame="1"/>
          <w:lang w:eastAsia="ru-RU"/>
        </w:rPr>
        <w:t>воспитанию</w:t>
      </w:r>
      <w:r w:rsidRPr="001513DC">
        <w:rPr>
          <w:rFonts w:ascii="Times New Roman" w:eastAsia="Times New Roman" w:hAnsi="Times New Roman" w:cs="Times New Roman"/>
          <w:color w:val="111111"/>
          <w:sz w:val="24"/>
          <w:szCs w:val="24"/>
          <w:lang w:eastAsia="ru-RU"/>
        </w:rPr>
        <w:t> мы нач</w:t>
      </w:r>
      <w:r w:rsidR="007B4E71" w:rsidRPr="001513DC">
        <w:rPr>
          <w:rFonts w:ascii="Times New Roman" w:eastAsia="Times New Roman" w:hAnsi="Times New Roman" w:cs="Times New Roman"/>
          <w:color w:val="111111"/>
          <w:sz w:val="24"/>
          <w:szCs w:val="24"/>
          <w:lang w:eastAsia="ru-RU"/>
        </w:rPr>
        <w:t>инаем</w:t>
      </w:r>
      <w:r w:rsidRPr="001513DC">
        <w:rPr>
          <w:rFonts w:ascii="Times New Roman" w:eastAsia="Times New Roman" w:hAnsi="Times New Roman" w:cs="Times New Roman"/>
          <w:color w:val="111111"/>
          <w:sz w:val="24"/>
          <w:szCs w:val="24"/>
          <w:lang w:eastAsia="ru-RU"/>
        </w:rPr>
        <w:t xml:space="preserve"> задолго до старшей группы.</w:t>
      </w:r>
      <w:r w:rsidR="007B4E71" w:rsidRPr="001513DC">
        <w:rPr>
          <w:rFonts w:ascii="Times New Roman" w:eastAsia="Times New Roman" w:hAnsi="Times New Roman" w:cs="Times New Roman"/>
          <w:color w:val="111111"/>
          <w:sz w:val="24"/>
          <w:szCs w:val="24"/>
          <w:lang w:eastAsia="ru-RU"/>
        </w:rPr>
        <w:t xml:space="preserve"> Уже с младшей группы</w:t>
      </w:r>
      <w:r w:rsidRPr="001513DC">
        <w:rPr>
          <w:rFonts w:ascii="Times New Roman" w:eastAsia="Times New Roman" w:hAnsi="Times New Roman" w:cs="Times New Roman"/>
          <w:color w:val="111111"/>
          <w:sz w:val="24"/>
          <w:szCs w:val="24"/>
          <w:lang w:eastAsia="ru-RU"/>
        </w:rPr>
        <w:t xml:space="preserve"> дети </w:t>
      </w:r>
      <w:r w:rsidR="007B4E71" w:rsidRPr="001513DC">
        <w:rPr>
          <w:rFonts w:ascii="Times New Roman" w:eastAsia="Times New Roman" w:hAnsi="Times New Roman" w:cs="Times New Roman"/>
          <w:color w:val="111111"/>
          <w:sz w:val="24"/>
          <w:szCs w:val="24"/>
          <w:lang w:eastAsia="ru-RU"/>
        </w:rPr>
        <w:t>знакомятся с растениями,</w:t>
      </w:r>
      <w:r w:rsidRPr="001513DC">
        <w:rPr>
          <w:rFonts w:ascii="Times New Roman" w:eastAsia="Times New Roman" w:hAnsi="Times New Roman" w:cs="Times New Roman"/>
          <w:color w:val="111111"/>
          <w:sz w:val="24"/>
          <w:szCs w:val="24"/>
          <w:lang w:eastAsia="ru-RU"/>
        </w:rPr>
        <w:t xml:space="preserve"> рассматрив</w:t>
      </w:r>
      <w:r w:rsidR="007B4E71" w:rsidRPr="001513DC">
        <w:rPr>
          <w:rFonts w:ascii="Times New Roman" w:eastAsia="Times New Roman" w:hAnsi="Times New Roman" w:cs="Times New Roman"/>
          <w:color w:val="111111"/>
          <w:sz w:val="24"/>
          <w:szCs w:val="24"/>
          <w:lang w:eastAsia="ru-RU"/>
        </w:rPr>
        <w:t>ают их,</w:t>
      </w:r>
      <w:r w:rsidRPr="001513DC">
        <w:rPr>
          <w:rFonts w:ascii="Times New Roman" w:eastAsia="Times New Roman" w:hAnsi="Times New Roman" w:cs="Times New Roman"/>
          <w:color w:val="111111"/>
          <w:sz w:val="24"/>
          <w:szCs w:val="24"/>
          <w:lang w:eastAsia="ru-RU"/>
        </w:rPr>
        <w:t xml:space="preserve"> </w:t>
      </w:r>
      <w:r w:rsidR="007B4E71" w:rsidRPr="001513DC">
        <w:rPr>
          <w:rFonts w:ascii="Times New Roman" w:eastAsia="Times New Roman" w:hAnsi="Times New Roman" w:cs="Times New Roman"/>
          <w:color w:val="111111"/>
          <w:sz w:val="24"/>
          <w:szCs w:val="24"/>
          <w:lang w:eastAsia="ru-RU"/>
        </w:rPr>
        <w:t>у</w:t>
      </w:r>
      <w:r w:rsidRPr="001513DC">
        <w:rPr>
          <w:rFonts w:ascii="Times New Roman" w:eastAsia="Times New Roman" w:hAnsi="Times New Roman" w:cs="Times New Roman"/>
          <w:color w:val="111111"/>
          <w:sz w:val="24"/>
          <w:szCs w:val="24"/>
          <w:lang w:eastAsia="ru-RU"/>
        </w:rPr>
        <w:t>ч</w:t>
      </w:r>
      <w:r w:rsidR="007B4E71" w:rsidRPr="001513DC">
        <w:rPr>
          <w:rFonts w:ascii="Times New Roman" w:eastAsia="Times New Roman" w:hAnsi="Times New Roman" w:cs="Times New Roman"/>
          <w:color w:val="111111"/>
          <w:sz w:val="24"/>
          <w:szCs w:val="24"/>
          <w:lang w:eastAsia="ru-RU"/>
        </w:rPr>
        <w:t>атся</w:t>
      </w:r>
      <w:r w:rsidRPr="001513DC">
        <w:rPr>
          <w:rFonts w:ascii="Times New Roman" w:eastAsia="Times New Roman" w:hAnsi="Times New Roman" w:cs="Times New Roman"/>
          <w:color w:val="111111"/>
          <w:sz w:val="24"/>
          <w:szCs w:val="24"/>
          <w:lang w:eastAsia="ru-RU"/>
        </w:rPr>
        <w:t xml:space="preserve"> поливать и ухаживать за </w:t>
      </w:r>
      <w:r w:rsidR="007B4E71" w:rsidRPr="001513DC">
        <w:rPr>
          <w:rFonts w:ascii="Times New Roman" w:eastAsia="Times New Roman" w:hAnsi="Times New Roman" w:cs="Times New Roman"/>
          <w:color w:val="111111"/>
          <w:sz w:val="24"/>
          <w:szCs w:val="24"/>
          <w:lang w:eastAsia="ru-RU"/>
        </w:rPr>
        <w:t>ними</w:t>
      </w:r>
      <w:r w:rsidRPr="001513DC">
        <w:rPr>
          <w:rFonts w:ascii="Times New Roman" w:eastAsia="Times New Roman" w:hAnsi="Times New Roman" w:cs="Times New Roman"/>
          <w:color w:val="111111"/>
          <w:sz w:val="24"/>
          <w:szCs w:val="24"/>
          <w:lang w:eastAsia="ru-RU"/>
        </w:rPr>
        <w:t>, </w:t>
      </w:r>
      <w:r w:rsidRPr="001513DC">
        <w:rPr>
          <w:rFonts w:ascii="Times New Roman" w:eastAsia="Times New Roman" w:hAnsi="Times New Roman" w:cs="Times New Roman"/>
          <w:color w:val="111111"/>
          <w:sz w:val="24"/>
          <w:szCs w:val="24"/>
          <w:bdr w:val="none" w:sz="0" w:space="0" w:color="auto" w:frame="1"/>
          <w:lang w:eastAsia="ru-RU"/>
        </w:rPr>
        <w:t>воспитыва</w:t>
      </w:r>
      <w:r w:rsidR="007B4E71" w:rsidRPr="001513DC">
        <w:rPr>
          <w:rFonts w:ascii="Times New Roman" w:eastAsia="Times New Roman" w:hAnsi="Times New Roman" w:cs="Times New Roman"/>
          <w:color w:val="111111"/>
          <w:sz w:val="24"/>
          <w:szCs w:val="24"/>
          <w:bdr w:val="none" w:sz="0" w:space="0" w:color="auto" w:frame="1"/>
          <w:lang w:eastAsia="ru-RU"/>
        </w:rPr>
        <w:t>ют</w:t>
      </w:r>
      <w:r w:rsidRPr="001513DC">
        <w:rPr>
          <w:rFonts w:ascii="Times New Roman" w:eastAsia="Times New Roman" w:hAnsi="Times New Roman" w:cs="Times New Roman"/>
          <w:color w:val="111111"/>
          <w:sz w:val="24"/>
          <w:szCs w:val="24"/>
          <w:lang w:eastAsia="ru-RU"/>
        </w:rPr>
        <w:t> бережное отношение к ним. На прогулках уч</w:t>
      </w:r>
      <w:r w:rsidR="007B4E71" w:rsidRPr="001513DC">
        <w:rPr>
          <w:rFonts w:ascii="Times New Roman" w:eastAsia="Times New Roman" w:hAnsi="Times New Roman" w:cs="Times New Roman"/>
          <w:color w:val="111111"/>
          <w:sz w:val="24"/>
          <w:szCs w:val="24"/>
          <w:lang w:eastAsia="ru-RU"/>
        </w:rPr>
        <w:t>атся</w:t>
      </w:r>
      <w:r w:rsidRPr="001513DC">
        <w:rPr>
          <w:rFonts w:ascii="Times New Roman" w:eastAsia="Times New Roman" w:hAnsi="Times New Roman" w:cs="Times New Roman"/>
          <w:color w:val="111111"/>
          <w:sz w:val="24"/>
          <w:szCs w:val="24"/>
          <w:lang w:eastAsia="ru-RU"/>
        </w:rPr>
        <w:t xml:space="preserve"> бережному отношению к насекомым, растениям.</w:t>
      </w:r>
      <w:r w:rsidR="003F5D29" w:rsidRPr="001513DC">
        <w:rPr>
          <w:rFonts w:ascii="Times New Roman" w:eastAsia="Times New Roman" w:hAnsi="Times New Roman" w:cs="Times New Roman"/>
          <w:color w:val="111111"/>
          <w:sz w:val="24"/>
          <w:szCs w:val="24"/>
          <w:lang w:eastAsia="ru-RU"/>
        </w:rPr>
        <w:t xml:space="preserve"> </w:t>
      </w:r>
      <w:r w:rsidRPr="001513DC">
        <w:rPr>
          <w:rFonts w:ascii="Times New Roman" w:eastAsia="Times New Roman" w:hAnsi="Times New Roman" w:cs="Times New Roman"/>
          <w:color w:val="111111"/>
          <w:sz w:val="24"/>
          <w:szCs w:val="24"/>
          <w:lang w:eastAsia="ru-RU"/>
        </w:rPr>
        <w:t>Часто наблюда</w:t>
      </w:r>
      <w:r w:rsidR="007B4E71" w:rsidRPr="001513DC">
        <w:rPr>
          <w:rFonts w:ascii="Times New Roman" w:eastAsia="Times New Roman" w:hAnsi="Times New Roman" w:cs="Times New Roman"/>
          <w:color w:val="111111"/>
          <w:sz w:val="24"/>
          <w:szCs w:val="24"/>
          <w:lang w:eastAsia="ru-RU"/>
        </w:rPr>
        <w:t>ют</w:t>
      </w:r>
      <w:r w:rsidRPr="001513DC">
        <w:rPr>
          <w:rFonts w:ascii="Times New Roman" w:eastAsia="Times New Roman" w:hAnsi="Times New Roman" w:cs="Times New Roman"/>
          <w:color w:val="111111"/>
          <w:sz w:val="24"/>
          <w:szCs w:val="24"/>
          <w:lang w:eastAsia="ru-RU"/>
        </w:rPr>
        <w:t xml:space="preserve"> за работой старших детей</w:t>
      </w:r>
      <w:r w:rsidR="005208D6" w:rsidRPr="001513DC">
        <w:rPr>
          <w:rFonts w:ascii="Times New Roman" w:eastAsia="Times New Roman" w:hAnsi="Times New Roman" w:cs="Times New Roman"/>
          <w:color w:val="111111"/>
          <w:sz w:val="24"/>
          <w:szCs w:val="24"/>
          <w:lang w:eastAsia="ru-RU"/>
        </w:rPr>
        <w:t>.</w:t>
      </w:r>
    </w:p>
    <w:p w14:paraId="51B1D376" w14:textId="3C6AB573" w:rsidR="009421C4" w:rsidRPr="001513DC" w:rsidRDefault="009421C4" w:rsidP="006813C4">
      <w:pPr>
        <w:spacing w:after="0" w:line="240" w:lineRule="auto"/>
        <w:jc w:val="both"/>
        <w:rPr>
          <w:rFonts w:ascii="Times New Roman" w:eastAsia="Times New Roman" w:hAnsi="Times New Roman" w:cs="Times New Roman"/>
          <w:color w:val="111111"/>
          <w:sz w:val="24"/>
          <w:szCs w:val="24"/>
          <w:lang w:eastAsia="ru-RU"/>
        </w:rPr>
      </w:pPr>
      <w:r w:rsidRPr="001513DC">
        <w:rPr>
          <w:rFonts w:ascii="Times New Roman" w:eastAsia="Times New Roman" w:hAnsi="Times New Roman" w:cs="Times New Roman"/>
          <w:color w:val="111111"/>
          <w:sz w:val="24"/>
          <w:szCs w:val="24"/>
          <w:bdr w:val="none" w:sz="0" w:space="0" w:color="auto" w:frame="1"/>
          <w:lang w:eastAsia="ru-RU"/>
        </w:rPr>
        <w:t>Проводились такие познавательные занятия как</w:t>
      </w:r>
      <w:r w:rsidRPr="001513DC">
        <w:rPr>
          <w:rFonts w:ascii="Times New Roman" w:eastAsia="Times New Roman" w:hAnsi="Times New Roman" w:cs="Times New Roman"/>
          <w:color w:val="111111"/>
          <w:sz w:val="24"/>
          <w:szCs w:val="24"/>
          <w:lang w:eastAsia="ru-RU"/>
        </w:rPr>
        <w:t>: </w:t>
      </w:r>
      <w:r w:rsidRPr="001513DC">
        <w:rPr>
          <w:rFonts w:ascii="Times New Roman" w:eastAsia="Times New Roman" w:hAnsi="Times New Roman" w:cs="Times New Roman"/>
          <w:i/>
          <w:iCs/>
          <w:color w:val="111111"/>
          <w:sz w:val="24"/>
          <w:szCs w:val="24"/>
          <w:bdr w:val="none" w:sz="0" w:space="0" w:color="auto" w:frame="1"/>
          <w:lang w:eastAsia="ru-RU"/>
        </w:rPr>
        <w:t xml:space="preserve">«Посадили </w:t>
      </w:r>
      <w:r w:rsidR="006813C4" w:rsidRPr="001513DC">
        <w:rPr>
          <w:rFonts w:ascii="Times New Roman" w:eastAsia="Times New Roman" w:hAnsi="Times New Roman" w:cs="Times New Roman"/>
          <w:i/>
          <w:iCs/>
          <w:color w:val="111111"/>
          <w:sz w:val="24"/>
          <w:szCs w:val="24"/>
          <w:bdr w:val="none" w:sz="0" w:space="0" w:color="auto" w:frame="1"/>
          <w:lang w:eastAsia="ru-RU"/>
        </w:rPr>
        <w:t xml:space="preserve">дерево, многолетний </w:t>
      </w:r>
      <w:r w:rsidRPr="001513DC">
        <w:rPr>
          <w:rFonts w:ascii="Times New Roman" w:eastAsia="Times New Roman" w:hAnsi="Times New Roman" w:cs="Times New Roman"/>
          <w:i/>
          <w:iCs/>
          <w:color w:val="111111"/>
          <w:sz w:val="24"/>
          <w:szCs w:val="24"/>
          <w:bdr w:val="none" w:sz="0" w:space="0" w:color="auto" w:frame="1"/>
          <w:lang w:eastAsia="ru-RU"/>
        </w:rPr>
        <w:t>цветок»</w:t>
      </w:r>
      <w:r w:rsidRPr="001513DC">
        <w:rPr>
          <w:rFonts w:ascii="Times New Roman" w:eastAsia="Times New Roman" w:hAnsi="Times New Roman" w:cs="Times New Roman"/>
          <w:color w:val="111111"/>
          <w:sz w:val="24"/>
          <w:szCs w:val="24"/>
          <w:lang w:eastAsia="ru-RU"/>
        </w:rPr>
        <w:t>, и в дальнейшем проводились наблюдения за посаженными растениями.</w:t>
      </w:r>
      <w:r w:rsidR="006813C4" w:rsidRPr="001513DC">
        <w:rPr>
          <w:rFonts w:ascii="Times New Roman" w:eastAsia="Times New Roman" w:hAnsi="Times New Roman" w:cs="Times New Roman"/>
          <w:color w:val="111111"/>
          <w:sz w:val="24"/>
          <w:szCs w:val="24"/>
          <w:lang w:eastAsia="ru-RU"/>
        </w:rPr>
        <w:t xml:space="preserve"> </w:t>
      </w:r>
      <w:r w:rsidR="001773ED" w:rsidRPr="001513DC">
        <w:rPr>
          <w:rFonts w:ascii="Times New Roman" w:eastAsia="Times New Roman" w:hAnsi="Times New Roman" w:cs="Times New Roman"/>
          <w:color w:val="111111"/>
          <w:sz w:val="24"/>
          <w:szCs w:val="24"/>
          <w:lang w:eastAsia="ru-RU"/>
        </w:rPr>
        <w:t xml:space="preserve"> </w:t>
      </w:r>
      <w:r w:rsidR="00AB3D4A" w:rsidRPr="001513DC">
        <w:rPr>
          <w:rFonts w:ascii="Times New Roman" w:eastAsia="Times New Roman" w:hAnsi="Times New Roman" w:cs="Times New Roman"/>
          <w:color w:val="111111"/>
          <w:sz w:val="24"/>
          <w:szCs w:val="24"/>
          <w:lang w:eastAsia="ru-RU"/>
        </w:rPr>
        <w:t>В</w:t>
      </w:r>
      <w:r w:rsidR="001773ED" w:rsidRPr="001513DC">
        <w:rPr>
          <w:rFonts w:ascii="Times New Roman" w:eastAsia="Times New Roman" w:hAnsi="Times New Roman" w:cs="Times New Roman"/>
          <w:color w:val="111111"/>
          <w:sz w:val="24"/>
          <w:szCs w:val="24"/>
          <w:lang w:eastAsia="ru-RU"/>
        </w:rPr>
        <w:t xml:space="preserve">торой год подряд </w:t>
      </w:r>
      <w:r w:rsidR="006813C4" w:rsidRPr="001513DC">
        <w:rPr>
          <w:rFonts w:ascii="Times New Roman" w:eastAsia="Times New Roman" w:hAnsi="Times New Roman" w:cs="Times New Roman"/>
          <w:color w:val="111111"/>
          <w:sz w:val="24"/>
          <w:szCs w:val="24"/>
          <w:lang w:eastAsia="ru-RU"/>
        </w:rPr>
        <w:t>в нашем детском саду</w:t>
      </w:r>
      <w:r w:rsidR="001773ED" w:rsidRPr="001513DC">
        <w:rPr>
          <w:rFonts w:ascii="Times New Roman" w:eastAsia="Times New Roman" w:hAnsi="Times New Roman" w:cs="Times New Roman"/>
          <w:color w:val="111111"/>
          <w:sz w:val="24"/>
          <w:szCs w:val="24"/>
          <w:lang w:eastAsia="ru-RU"/>
        </w:rPr>
        <w:t xml:space="preserve"> проходит акция «Аллея выпускников», где дети вместе с родителями</w:t>
      </w:r>
      <w:r w:rsidR="00AB3D4A" w:rsidRPr="001513DC">
        <w:rPr>
          <w:rFonts w:ascii="Times New Roman" w:eastAsia="Times New Roman" w:hAnsi="Times New Roman" w:cs="Times New Roman"/>
          <w:color w:val="111111"/>
          <w:sz w:val="24"/>
          <w:szCs w:val="24"/>
          <w:lang w:eastAsia="ru-RU"/>
        </w:rPr>
        <w:t xml:space="preserve"> и педагогами</w:t>
      </w:r>
      <w:r w:rsidR="001773ED" w:rsidRPr="001513DC">
        <w:rPr>
          <w:rFonts w:ascii="Times New Roman" w:eastAsia="Times New Roman" w:hAnsi="Times New Roman" w:cs="Times New Roman"/>
          <w:color w:val="111111"/>
          <w:sz w:val="24"/>
          <w:szCs w:val="24"/>
          <w:lang w:eastAsia="ru-RU"/>
        </w:rPr>
        <w:t xml:space="preserve"> высаживают саженцы цветов и кустарников.</w:t>
      </w:r>
    </w:p>
    <w:p w14:paraId="369C2556" w14:textId="412A7839" w:rsidR="007C730D" w:rsidRPr="001513DC" w:rsidRDefault="009421C4" w:rsidP="00DA4475">
      <w:pPr>
        <w:jc w:val="both"/>
        <w:rPr>
          <w:rFonts w:ascii="Times New Roman" w:hAnsi="Times New Roman" w:cs="Times New Roman"/>
          <w:sz w:val="24"/>
          <w:szCs w:val="24"/>
        </w:rPr>
      </w:pPr>
      <w:r w:rsidRPr="001513DC">
        <w:rPr>
          <w:rFonts w:ascii="Times New Roman" w:hAnsi="Times New Roman" w:cs="Times New Roman"/>
          <w:sz w:val="24"/>
          <w:szCs w:val="24"/>
        </w:rPr>
        <w:t>У дошкольников воспитание начинается с формирования представлений</w:t>
      </w:r>
      <w:r w:rsidR="00B43DA0" w:rsidRPr="001513DC">
        <w:rPr>
          <w:rFonts w:ascii="Times New Roman" w:hAnsi="Times New Roman" w:cs="Times New Roman"/>
          <w:sz w:val="24"/>
          <w:szCs w:val="24"/>
        </w:rPr>
        <w:t xml:space="preserve">. </w:t>
      </w:r>
      <w:r w:rsidRPr="001513DC">
        <w:rPr>
          <w:rFonts w:ascii="Times New Roman" w:hAnsi="Times New Roman" w:cs="Times New Roman"/>
          <w:sz w:val="24"/>
          <w:szCs w:val="24"/>
        </w:rPr>
        <w:t>Нужно развивать патриотическое чувство дошкольников: ведь природные явления и объекты, окружающие ребенка с его появления на свет, ближе ему и легче для его восприятия, сильнее воздействуют на эмоциональную сферу. Это эмоционально-образное восприятие окружающего мира может стать основой формирования патриотизма.</w:t>
      </w:r>
      <w:r w:rsidR="00F10A4B" w:rsidRPr="001513DC">
        <w:rPr>
          <w:rFonts w:ascii="Times New Roman" w:hAnsi="Times New Roman" w:cs="Times New Roman"/>
          <w:sz w:val="24"/>
          <w:szCs w:val="24"/>
        </w:rPr>
        <w:t xml:space="preserve"> </w:t>
      </w:r>
      <w:r w:rsidR="006813C4" w:rsidRPr="001513DC">
        <w:rPr>
          <w:rFonts w:ascii="Times New Roman" w:hAnsi="Times New Roman" w:cs="Times New Roman"/>
          <w:sz w:val="24"/>
          <w:szCs w:val="24"/>
        </w:rPr>
        <w:t>В образовательной деятельности</w:t>
      </w:r>
      <w:r w:rsidRPr="001513DC">
        <w:rPr>
          <w:rFonts w:ascii="Times New Roman" w:hAnsi="Times New Roman" w:cs="Times New Roman"/>
          <w:sz w:val="24"/>
          <w:szCs w:val="24"/>
        </w:rPr>
        <w:t xml:space="preserve"> </w:t>
      </w:r>
      <w:r w:rsidR="00F10A4B" w:rsidRPr="001513DC">
        <w:rPr>
          <w:rFonts w:ascii="Times New Roman" w:hAnsi="Times New Roman" w:cs="Times New Roman"/>
          <w:sz w:val="24"/>
          <w:szCs w:val="24"/>
        </w:rPr>
        <w:t>д</w:t>
      </w:r>
      <w:r w:rsidRPr="001513DC">
        <w:rPr>
          <w:rFonts w:ascii="Times New Roman" w:hAnsi="Times New Roman" w:cs="Times New Roman"/>
          <w:sz w:val="24"/>
          <w:szCs w:val="24"/>
        </w:rPr>
        <w:t xml:space="preserve">етям предлагались фотографии с изображением </w:t>
      </w:r>
      <w:r w:rsidR="006813C4" w:rsidRPr="001513DC">
        <w:rPr>
          <w:rFonts w:ascii="Times New Roman" w:hAnsi="Times New Roman" w:cs="Times New Roman"/>
          <w:sz w:val="24"/>
          <w:szCs w:val="24"/>
        </w:rPr>
        <w:t>родного</w:t>
      </w:r>
      <w:r w:rsidRPr="001513DC">
        <w:rPr>
          <w:rFonts w:ascii="Times New Roman" w:hAnsi="Times New Roman" w:cs="Times New Roman"/>
          <w:sz w:val="24"/>
          <w:szCs w:val="24"/>
        </w:rPr>
        <w:t xml:space="preserve"> села, а также давалось задание рассказать, что </w:t>
      </w:r>
      <w:r w:rsidR="00F10A4B" w:rsidRPr="001513DC">
        <w:rPr>
          <w:rFonts w:ascii="Times New Roman" w:hAnsi="Times New Roman" w:cs="Times New Roman"/>
          <w:sz w:val="24"/>
          <w:szCs w:val="24"/>
        </w:rPr>
        <w:t xml:space="preserve">на них </w:t>
      </w:r>
      <w:r w:rsidRPr="001513DC">
        <w:rPr>
          <w:rFonts w:ascii="Times New Roman" w:hAnsi="Times New Roman" w:cs="Times New Roman"/>
          <w:sz w:val="24"/>
          <w:szCs w:val="24"/>
        </w:rPr>
        <w:t xml:space="preserve">изображено. Дополнительно </w:t>
      </w:r>
      <w:r w:rsidR="00F10A4B" w:rsidRPr="001513DC">
        <w:rPr>
          <w:rFonts w:ascii="Times New Roman" w:hAnsi="Times New Roman" w:cs="Times New Roman"/>
          <w:sz w:val="24"/>
          <w:szCs w:val="24"/>
        </w:rPr>
        <w:t>задавались</w:t>
      </w:r>
      <w:r w:rsidRPr="001513DC">
        <w:rPr>
          <w:rFonts w:ascii="Times New Roman" w:hAnsi="Times New Roman" w:cs="Times New Roman"/>
          <w:sz w:val="24"/>
          <w:szCs w:val="24"/>
        </w:rPr>
        <w:t xml:space="preserve"> следующие вопросы: 1. Как называется наше село? 2. Что ты рассказал бы гостю о своем селе? 3. Как люди заботятся о селе? 4. Что можешь сделать ты, чтобы наше село стало еще лучше? Дети рассказывают о своем селе, о том, что видят своими глазами, что происходит в селе. Они видят, как жители  следят за чистотой около своих домов, ухаживают за цветами, которые сажают в своих  клумбах</w:t>
      </w:r>
      <w:r w:rsidR="00F10A4B" w:rsidRPr="001513DC">
        <w:rPr>
          <w:rFonts w:ascii="Times New Roman" w:hAnsi="Times New Roman" w:cs="Times New Roman"/>
          <w:sz w:val="24"/>
          <w:szCs w:val="24"/>
        </w:rPr>
        <w:t xml:space="preserve">. </w:t>
      </w:r>
      <w:r w:rsidRPr="001513DC">
        <w:rPr>
          <w:rFonts w:ascii="Times New Roman" w:hAnsi="Times New Roman" w:cs="Times New Roman"/>
          <w:sz w:val="24"/>
          <w:szCs w:val="24"/>
        </w:rPr>
        <w:t xml:space="preserve"> Уже с детства взрослые начинают воспитывать в детях соблюдать чистоту и порядок</w:t>
      </w:r>
      <w:r w:rsidR="00E81826" w:rsidRPr="001513DC">
        <w:rPr>
          <w:rFonts w:ascii="Times New Roman" w:hAnsi="Times New Roman" w:cs="Times New Roman"/>
          <w:sz w:val="24"/>
          <w:szCs w:val="24"/>
        </w:rPr>
        <w:t xml:space="preserve">. </w:t>
      </w:r>
      <w:r w:rsidRPr="001513DC">
        <w:rPr>
          <w:rFonts w:ascii="Times New Roman" w:hAnsi="Times New Roman" w:cs="Times New Roman"/>
          <w:sz w:val="24"/>
          <w:szCs w:val="24"/>
        </w:rPr>
        <w:t xml:space="preserve"> Так, понятие Родина сужается у них до того узкого окружения, в котором они живут. Поэтому воспитание патриотизма необходимо начинать с воспитания любви к близким;  к дому, в котором ребенок живет; саду, дереву, которое растет у дома; речке, в которой купается летом; близкому окружению — к тому, что рядом, что понятно, взаимодействие с которым проникнуто эмоциями и переживаниями. </w:t>
      </w:r>
    </w:p>
    <w:p w14:paraId="18AED319" w14:textId="77777777" w:rsidR="007C730D" w:rsidRPr="001513DC" w:rsidRDefault="009421C4" w:rsidP="00DA4475">
      <w:pPr>
        <w:jc w:val="both"/>
        <w:rPr>
          <w:rFonts w:ascii="Times New Roman" w:hAnsi="Times New Roman" w:cs="Times New Roman"/>
          <w:sz w:val="24"/>
          <w:szCs w:val="24"/>
        </w:rPr>
      </w:pPr>
      <w:r w:rsidRPr="001513DC">
        <w:rPr>
          <w:rFonts w:ascii="Times New Roman" w:hAnsi="Times New Roman" w:cs="Times New Roman"/>
          <w:sz w:val="24"/>
          <w:szCs w:val="24"/>
        </w:rPr>
        <w:t xml:space="preserve">Ведущая педагогическая идея заключается в создании условий развития у дошкольников навыков культурного поведения, гуманного отношения к окружающему миру, любви к родной семье, дому, городу, Родине, уважению к людям разных национальностей, ветеранам войны, государственной символике (гимну, флагу, гербу Российской Федерации). Все вышесказанное можно решить во всех видах детской деятельности: </w:t>
      </w:r>
      <w:r w:rsidR="007C730D" w:rsidRPr="001513DC">
        <w:rPr>
          <w:rFonts w:ascii="Times New Roman" w:hAnsi="Times New Roman" w:cs="Times New Roman"/>
          <w:sz w:val="24"/>
          <w:szCs w:val="24"/>
        </w:rPr>
        <w:t>в организованной образовательной деятельности</w:t>
      </w:r>
      <w:r w:rsidRPr="001513DC">
        <w:rPr>
          <w:rFonts w:ascii="Times New Roman" w:hAnsi="Times New Roman" w:cs="Times New Roman"/>
          <w:sz w:val="24"/>
          <w:szCs w:val="24"/>
        </w:rPr>
        <w:t xml:space="preserve">, в играх, в труде, в быту, так как это воспитывает в ребенке не только патриотические чувства, но и формирует его взаимоотношения со взрослыми и </w:t>
      </w:r>
      <w:r w:rsidR="003A300C" w:rsidRPr="001513DC">
        <w:rPr>
          <w:rFonts w:ascii="Times New Roman" w:hAnsi="Times New Roman" w:cs="Times New Roman"/>
          <w:sz w:val="24"/>
          <w:szCs w:val="24"/>
        </w:rPr>
        <w:t xml:space="preserve">сверстниками. </w:t>
      </w:r>
    </w:p>
    <w:p w14:paraId="0CABD0FB" w14:textId="77777777" w:rsidR="007C730D" w:rsidRPr="001513DC" w:rsidRDefault="007C730D" w:rsidP="00DA4475">
      <w:pPr>
        <w:jc w:val="both"/>
        <w:rPr>
          <w:rFonts w:ascii="Times New Roman" w:hAnsi="Times New Roman" w:cs="Times New Roman"/>
          <w:sz w:val="24"/>
          <w:szCs w:val="24"/>
        </w:rPr>
      </w:pPr>
      <w:r w:rsidRPr="001513DC">
        <w:rPr>
          <w:rFonts w:ascii="Times New Roman" w:hAnsi="Times New Roman" w:cs="Times New Roman"/>
          <w:sz w:val="24"/>
          <w:szCs w:val="24"/>
        </w:rPr>
        <w:t>Используются</w:t>
      </w:r>
      <w:r w:rsidR="009421C4" w:rsidRPr="001513DC">
        <w:rPr>
          <w:rFonts w:ascii="Times New Roman" w:hAnsi="Times New Roman" w:cs="Times New Roman"/>
          <w:sz w:val="24"/>
          <w:szCs w:val="24"/>
        </w:rPr>
        <w:t xml:space="preserve"> следующие формы работы: рассказы, экскурсии, развлечения, викторины, беседы, </w:t>
      </w:r>
      <w:r w:rsidRPr="001513DC">
        <w:rPr>
          <w:rFonts w:ascii="Times New Roman" w:hAnsi="Times New Roman" w:cs="Times New Roman"/>
          <w:sz w:val="24"/>
          <w:szCs w:val="24"/>
        </w:rPr>
        <w:t>патриотические</w:t>
      </w:r>
      <w:r w:rsidR="009421C4" w:rsidRPr="001513DC">
        <w:rPr>
          <w:rFonts w:ascii="Times New Roman" w:hAnsi="Times New Roman" w:cs="Times New Roman"/>
          <w:sz w:val="24"/>
          <w:szCs w:val="24"/>
        </w:rPr>
        <w:t xml:space="preserve"> праздники</w:t>
      </w:r>
      <w:r w:rsidR="00F06E9B" w:rsidRPr="001513DC">
        <w:rPr>
          <w:rFonts w:ascii="Times New Roman" w:hAnsi="Times New Roman" w:cs="Times New Roman"/>
          <w:sz w:val="24"/>
          <w:szCs w:val="24"/>
        </w:rPr>
        <w:t xml:space="preserve"> </w:t>
      </w:r>
      <w:r w:rsidR="003A300C" w:rsidRPr="001513DC">
        <w:rPr>
          <w:rFonts w:ascii="Times New Roman" w:hAnsi="Times New Roman" w:cs="Times New Roman"/>
          <w:sz w:val="24"/>
          <w:szCs w:val="24"/>
        </w:rPr>
        <w:t>(23 февраля, 9 мая, день России)</w:t>
      </w:r>
      <w:r w:rsidR="009421C4" w:rsidRPr="001513DC">
        <w:rPr>
          <w:rFonts w:ascii="Times New Roman" w:hAnsi="Times New Roman" w:cs="Times New Roman"/>
          <w:sz w:val="24"/>
          <w:szCs w:val="24"/>
        </w:rPr>
        <w:t xml:space="preserve">. </w:t>
      </w:r>
    </w:p>
    <w:p w14:paraId="0DEAEFD3" w14:textId="54F0F1D7" w:rsidR="00E52BD4" w:rsidRPr="001513DC" w:rsidRDefault="007C730D" w:rsidP="00DA4475">
      <w:pPr>
        <w:jc w:val="both"/>
        <w:rPr>
          <w:rFonts w:ascii="Times New Roman" w:hAnsi="Times New Roman" w:cs="Times New Roman"/>
          <w:sz w:val="24"/>
          <w:szCs w:val="24"/>
        </w:rPr>
      </w:pPr>
      <w:r w:rsidRPr="001513DC">
        <w:rPr>
          <w:rFonts w:ascii="Times New Roman" w:hAnsi="Times New Roman" w:cs="Times New Roman"/>
          <w:sz w:val="24"/>
          <w:szCs w:val="24"/>
        </w:rPr>
        <w:t>Направления деятельности</w:t>
      </w:r>
      <w:r w:rsidR="009421C4" w:rsidRPr="001513DC">
        <w:rPr>
          <w:rFonts w:ascii="Times New Roman" w:hAnsi="Times New Roman" w:cs="Times New Roman"/>
          <w:sz w:val="24"/>
          <w:szCs w:val="24"/>
        </w:rPr>
        <w:t>: 1. Непосредственно-о</w:t>
      </w:r>
      <w:r w:rsidRPr="001513DC">
        <w:rPr>
          <w:rFonts w:ascii="Times New Roman" w:hAnsi="Times New Roman" w:cs="Times New Roman"/>
          <w:sz w:val="24"/>
          <w:szCs w:val="24"/>
        </w:rPr>
        <w:t>бразовательная деятельность</w:t>
      </w:r>
      <w:r w:rsidR="009421C4" w:rsidRPr="001513DC">
        <w:rPr>
          <w:rFonts w:ascii="Times New Roman" w:hAnsi="Times New Roman" w:cs="Times New Roman"/>
          <w:sz w:val="24"/>
          <w:szCs w:val="24"/>
        </w:rPr>
        <w:t xml:space="preserve">. </w:t>
      </w:r>
      <w:r w:rsidRPr="001513DC">
        <w:rPr>
          <w:rFonts w:ascii="Times New Roman" w:hAnsi="Times New Roman" w:cs="Times New Roman"/>
          <w:sz w:val="24"/>
          <w:szCs w:val="24"/>
        </w:rPr>
        <w:t>Обычно она заканчивается</w:t>
      </w:r>
      <w:r w:rsidR="009421C4" w:rsidRPr="001513DC">
        <w:rPr>
          <w:rFonts w:ascii="Times New Roman" w:hAnsi="Times New Roman" w:cs="Times New Roman"/>
          <w:sz w:val="24"/>
          <w:szCs w:val="24"/>
        </w:rPr>
        <w:t xml:space="preserve"> продуктивным видом деятельности (рисование, аппликация, лепка), что позвол</w:t>
      </w:r>
      <w:r w:rsidRPr="001513DC">
        <w:rPr>
          <w:rFonts w:ascii="Times New Roman" w:hAnsi="Times New Roman" w:cs="Times New Roman"/>
          <w:sz w:val="24"/>
          <w:szCs w:val="24"/>
        </w:rPr>
        <w:t>яет</w:t>
      </w:r>
      <w:r w:rsidR="009421C4" w:rsidRPr="001513DC">
        <w:rPr>
          <w:rFonts w:ascii="Times New Roman" w:hAnsi="Times New Roman" w:cs="Times New Roman"/>
          <w:sz w:val="24"/>
          <w:szCs w:val="24"/>
        </w:rPr>
        <w:t xml:space="preserve"> закрепить знания детей на практике; 2. Познавательные беседы, которые проводились в первой и во второй половине дня, вне занятий. Беседы чаще всего проходили в форме диалога и сопровождались иллюстрациями. 3.  Игровая деятельность; </w:t>
      </w:r>
      <w:r w:rsidR="00E52BD4" w:rsidRPr="001513DC">
        <w:rPr>
          <w:rFonts w:ascii="Times New Roman" w:hAnsi="Times New Roman" w:cs="Times New Roman"/>
          <w:sz w:val="24"/>
          <w:szCs w:val="24"/>
        </w:rPr>
        <w:t>4</w:t>
      </w:r>
      <w:r w:rsidR="009421C4" w:rsidRPr="001513DC">
        <w:rPr>
          <w:rFonts w:ascii="Times New Roman" w:hAnsi="Times New Roman" w:cs="Times New Roman"/>
          <w:sz w:val="24"/>
          <w:szCs w:val="24"/>
        </w:rPr>
        <w:t xml:space="preserve">. Художественная деятельность. </w:t>
      </w:r>
      <w:r w:rsidR="00F06E9B" w:rsidRPr="001513DC">
        <w:rPr>
          <w:rFonts w:ascii="Times New Roman" w:hAnsi="Times New Roman" w:cs="Times New Roman"/>
          <w:sz w:val="24"/>
          <w:szCs w:val="24"/>
        </w:rPr>
        <w:t xml:space="preserve">И конечно же праздники, где дети принимали активное </w:t>
      </w:r>
      <w:r w:rsidR="00F06E9B" w:rsidRPr="001513DC">
        <w:rPr>
          <w:rFonts w:ascii="Times New Roman" w:hAnsi="Times New Roman" w:cs="Times New Roman"/>
          <w:sz w:val="24"/>
          <w:szCs w:val="24"/>
        </w:rPr>
        <w:lastRenderedPageBreak/>
        <w:t>участие: танцевали, пели песни, рассказывали стихотворения</w:t>
      </w:r>
      <w:r w:rsidR="00226568" w:rsidRPr="001513DC">
        <w:rPr>
          <w:rFonts w:ascii="Times New Roman" w:hAnsi="Times New Roman" w:cs="Times New Roman"/>
          <w:sz w:val="24"/>
          <w:szCs w:val="24"/>
        </w:rPr>
        <w:t>. На 23 февраля с детьми старшей группы был проведен квест, где они с большим удовольствием выполняли предложенные им задания, чтобы найти спрятанный клад – подарки для своих пап и дедушек. А на</w:t>
      </w:r>
      <w:r w:rsidR="00095DCB" w:rsidRPr="001513DC">
        <w:rPr>
          <w:rFonts w:ascii="Times New Roman" w:hAnsi="Times New Roman" w:cs="Times New Roman"/>
          <w:sz w:val="24"/>
          <w:szCs w:val="24"/>
        </w:rPr>
        <w:t xml:space="preserve"> </w:t>
      </w:r>
      <w:r w:rsidR="004D3C4E" w:rsidRPr="001513DC">
        <w:rPr>
          <w:rFonts w:ascii="Times New Roman" w:hAnsi="Times New Roman" w:cs="Times New Roman"/>
          <w:sz w:val="24"/>
          <w:szCs w:val="24"/>
        </w:rPr>
        <w:t>День Победы</w:t>
      </w:r>
      <w:r w:rsidR="00226568" w:rsidRPr="001513DC">
        <w:rPr>
          <w:rFonts w:ascii="Times New Roman" w:hAnsi="Times New Roman" w:cs="Times New Roman"/>
          <w:sz w:val="24"/>
          <w:szCs w:val="24"/>
        </w:rPr>
        <w:t xml:space="preserve"> 9 мая,</w:t>
      </w:r>
      <w:r w:rsidR="00095DCB" w:rsidRPr="001513DC">
        <w:rPr>
          <w:rFonts w:ascii="Times New Roman" w:hAnsi="Times New Roman" w:cs="Times New Roman"/>
          <w:sz w:val="24"/>
          <w:szCs w:val="24"/>
        </w:rPr>
        <w:t xml:space="preserve"> </w:t>
      </w:r>
      <w:r w:rsidR="00226568" w:rsidRPr="001513DC">
        <w:rPr>
          <w:rFonts w:ascii="Times New Roman" w:hAnsi="Times New Roman" w:cs="Times New Roman"/>
          <w:sz w:val="24"/>
          <w:szCs w:val="24"/>
        </w:rPr>
        <w:t xml:space="preserve">наши дети приняли участие </w:t>
      </w:r>
      <w:r w:rsidR="004D3C4E" w:rsidRPr="001513DC">
        <w:rPr>
          <w:rFonts w:ascii="Times New Roman" w:hAnsi="Times New Roman" w:cs="Times New Roman"/>
          <w:sz w:val="24"/>
          <w:szCs w:val="24"/>
        </w:rPr>
        <w:t>в митинге и выступили на торжественном концерте</w:t>
      </w:r>
      <w:r w:rsidR="00226568" w:rsidRPr="001513DC">
        <w:rPr>
          <w:rFonts w:ascii="Times New Roman" w:hAnsi="Times New Roman" w:cs="Times New Roman"/>
          <w:sz w:val="24"/>
          <w:szCs w:val="24"/>
        </w:rPr>
        <w:t>,</w:t>
      </w:r>
      <w:r w:rsidR="00095DCB" w:rsidRPr="001513DC">
        <w:rPr>
          <w:rFonts w:ascii="Times New Roman" w:hAnsi="Times New Roman" w:cs="Times New Roman"/>
          <w:sz w:val="24"/>
          <w:szCs w:val="24"/>
        </w:rPr>
        <w:t xml:space="preserve"> </w:t>
      </w:r>
      <w:r w:rsidR="00226568" w:rsidRPr="001513DC">
        <w:rPr>
          <w:rFonts w:ascii="Times New Roman" w:hAnsi="Times New Roman" w:cs="Times New Roman"/>
          <w:sz w:val="24"/>
          <w:szCs w:val="24"/>
        </w:rPr>
        <w:t>котор</w:t>
      </w:r>
      <w:r w:rsidR="004D3C4E" w:rsidRPr="001513DC">
        <w:rPr>
          <w:rFonts w:ascii="Times New Roman" w:hAnsi="Times New Roman" w:cs="Times New Roman"/>
          <w:sz w:val="24"/>
          <w:szCs w:val="24"/>
        </w:rPr>
        <w:t>ые</w:t>
      </w:r>
      <w:r w:rsidR="00226568" w:rsidRPr="001513DC">
        <w:rPr>
          <w:rFonts w:ascii="Times New Roman" w:hAnsi="Times New Roman" w:cs="Times New Roman"/>
          <w:sz w:val="24"/>
          <w:szCs w:val="24"/>
        </w:rPr>
        <w:t xml:space="preserve"> проводил</w:t>
      </w:r>
      <w:r w:rsidR="004D3C4E" w:rsidRPr="001513DC">
        <w:rPr>
          <w:rFonts w:ascii="Times New Roman" w:hAnsi="Times New Roman" w:cs="Times New Roman"/>
          <w:sz w:val="24"/>
          <w:szCs w:val="24"/>
        </w:rPr>
        <w:t>ись</w:t>
      </w:r>
      <w:r w:rsidR="00226568" w:rsidRPr="001513DC">
        <w:rPr>
          <w:rFonts w:ascii="Times New Roman" w:hAnsi="Times New Roman" w:cs="Times New Roman"/>
          <w:sz w:val="24"/>
          <w:szCs w:val="24"/>
        </w:rPr>
        <w:t xml:space="preserve"> </w:t>
      </w:r>
      <w:r w:rsidR="00095DCB" w:rsidRPr="001513DC">
        <w:rPr>
          <w:rFonts w:ascii="Times New Roman" w:hAnsi="Times New Roman" w:cs="Times New Roman"/>
          <w:sz w:val="24"/>
          <w:szCs w:val="24"/>
        </w:rPr>
        <w:t xml:space="preserve">в </w:t>
      </w:r>
      <w:r w:rsidR="004D3C4E" w:rsidRPr="001513DC">
        <w:rPr>
          <w:rFonts w:ascii="Times New Roman" w:hAnsi="Times New Roman" w:cs="Times New Roman"/>
          <w:sz w:val="24"/>
          <w:szCs w:val="24"/>
        </w:rPr>
        <w:t>нашем селе</w:t>
      </w:r>
      <w:r w:rsidR="00095DCB" w:rsidRPr="001513DC">
        <w:rPr>
          <w:rFonts w:ascii="Times New Roman" w:hAnsi="Times New Roman" w:cs="Times New Roman"/>
          <w:sz w:val="24"/>
          <w:szCs w:val="24"/>
        </w:rPr>
        <w:t>.</w:t>
      </w:r>
    </w:p>
    <w:p w14:paraId="18CD3DFB" w14:textId="0FE81C4B" w:rsidR="006967D1" w:rsidRPr="001513DC" w:rsidRDefault="009421C4" w:rsidP="00DA4475">
      <w:pPr>
        <w:jc w:val="both"/>
        <w:rPr>
          <w:rFonts w:ascii="Times New Roman" w:hAnsi="Times New Roman" w:cs="Times New Roman"/>
          <w:sz w:val="24"/>
          <w:szCs w:val="24"/>
        </w:rPr>
      </w:pPr>
      <w:r w:rsidRPr="001513DC">
        <w:rPr>
          <w:rFonts w:ascii="Times New Roman" w:hAnsi="Times New Roman" w:cs="Times New Roman"/>
          <w:sz w:val="24"/>
          <w:szCs w:val="24"/>
        </w:rPr>
        <w:t xml:space="preserve">В изучении с детьми темы «Моя семья» дети рисовали портреты членов своей семьи. В результате беседы </w:t>
      </w:r>
      <w:r w:rsidR="00E52BD4" w:rsidRPr="001513DC">
        <w:rPr>
          <w:rFonts w:ascii="Times New Roman" w:hAnsi="Times New Roman" w:cs="Times New Roman"/>
          <w:sz w:val="24"/>
          <w:szCs w:val="24"/>
        </w:rPr>
        <w:t>они</w:t>
      </w:r>
      <w:r w:rsidRPr="001513DC">
        <w:rPr>
          <w:rFonts w:ascii="Times New Roman" w:hAnsi="Times New Roman" w:cs="Times New Roman"/>
          <w:sz w:val="24"/>
          <w:szCs w:val="24"/>
        </w:rPr>
        <w:t xml:space="preserve"> уже не только слушали рассказ, но и сами принимали активное участие в диалоге</w:t>
      </w:r>
      <w:r w:rsidR="00E52BD4" w:rsidRPr="001513DC">
        <w:rPr>
          <w:rFonts w:ascii="Times New Roman" w:hAnsi="Times New Roman" w:cs="Times New Roman"/>
          <w:sz w:val="24"/>
          <w:szCs w:val="24"/>
        </w:rPr>
        <w:t>,</w:t>
      </w:r>
      <w:r w:rsidRPr="001513DC">
        <w:rPr>
          <w:rFonts w:ascii="Times New Roman" w:hAnsi="Times New Roman" w:cs="Times New Roman"/>
          <w:sz w:val="24"/>
          <w:szCs w:val="24"/>
        </w:rPr>
        <w:t xml:space="preserve"> увлеченно и с любовью рассказывали о самых родных и близких им людях.  Свою работу по патриотическому воспитанию детей старшего дошкольного возраста мы продолжили темой «Мой любимый детский сад». По данной теме нами предполагалось проведение экскурсии по детскому саду, знакомство детей с помещениями, с группами, а также с трудом сотрудников. Рассказывали о необходимости помогать сотрудникам детского сада в поддержании чистоты и порядка в помещениях и на участке. На занятиях рисования детям предлагалось изобразить «детский сад сегодня» и «детский сад будущего». Рассмотрели деятельность воспитателей,  заведующего, прачки, но подробней остановились на деятельности повара: проводили экскурсии в столовую детского сада, наблюдали за </w:t>
      </w:r>
      <w:r w:rsidR="00E52BD4" w:rsidRPr="001513DC">
        <w:rPr>
          <w:rFonts w:ascii="Times New Roman" w:hAnsi="Times New Roman" w:cs="Times New Roman"/>
          <w:sz w:val="24"/>
          <w:szCs w:val="24"/>
        </w:rPr>
        <w:t xml:space="preserve">его </w:t>
      </w:r>
      <w:r w:rsidRPr="001513DC">
        <w:rPr>
          <w:rFonts w:ascii="Times New Roman" w:hAnsi="Times New Roman" w:cs="Times New Roman"/>
          <w:sz w:val="24"/>
          <w:szCs w:val="24"/>
        </w:rPr>
        <w:t>трудом . Дети также попробовали себя в роли повара</w:t>
      </w:r>
      <w:r w:rsidR="00E52BD4" w:rsidRPr="001513DC">
        <w:rPr>
          <w:rFonts w:ascii="Times New Roman" w:hAnsi="Times New Roman" w:cs="Times New Roman"/>
          <w:sz w:val="24"/>
          <w:szCs w:val="24"/>
        </w:rPr>
        <w:t xml:space="preserve"> на праздник «Сагаалган»</w:t>
      </w:r>
      <w:r w:rsidR="006967D1" w:rsidRPr="001513DC">
        <w:rPr>
          <w:rFonts w:ascii="Times New Roman" w:hAnsi="Times New Roman" w:cs="Times New Roman"/>
          <w:sz w:val="24"/>
          <w:szCs w:val="24"/>
        </w:rPr>
        <w:t>,</w:t>
      </w:r>
      <w:r w:rsidR="00FD4417" w:rsidRPr="001513DC">
        <w:rPr>
          <w:rFonts w:ascii="Times New Roman" w:hAnsi="Times New Roman" w:cs="Times New Roman"/>
          <w:sz w:val="24"/>
          <w:szCs w:val="24"/>
        </w:rPr>
        <w:t xml:space="preserve"> </w:t>
      </w:r>
      <w:r w:rsidR="006967D1" w:rsidRPr="001513DC">
        <w:rPr>
          <w:rFonts w:ascii="Times New Roman" w:hAnsi="Times New Roman" w:cs="Times New Roman"/>
          <w:sz w:val="24"/>
          <w:szCs w:val="24"/>
        </w:rPr>
        <w:t>приготовив традиционное блюдо «буузы»</w:t>
      </w:r>
      <w:r w:rsidRPr="001513DC">
        <w:rPr>
          <w:rFonts w:ascii="Times New Roman" w:hAnsi="Times New Roman" w:cs="Times New Roman"/>
          <w:sz w:val="24"/>
          <w:szCs w:val="24"/>
        </w:rPr>
        <w:t xml:space="preserve">. </w:t>
      </w:r>
    </w:p>
    <w:p w14:paraId="3E593766" w14:textId="4CBD622D" w:rsidR="004D3C4E" w:rsidRPr="001513DC" w:rsidRDefault="009421C4" w:rsidP="00DA4475">
      <w:pPr>
        <w:jc w:val="both"/>
        <w:rPr>
          <w:rFonts w:ascii="Times New Roman" w:hAnsi="Times New Roman" w:cs="Times New Roman"/>
          <w:sz w:val="24"/>
          <w:szCs w:val="24"/>
        </w:rPr>
      </w:pPr>
      <w:r w:rsidRPr="001513DC">
        <w:rPr>
          <w:rFonts w:ascii="Times New Roman" w:hAnsi="Times New Roman" w:cs="Times New Roman"/>
          <w:sz w:val="24"/>
          <w:szCs w:val="24"/>
        </w:rPr>
        <w:t>Постепенно дети знакомятся со своей улицей, селом, а затем и со страной, ее столицей и символами, знакомятся с культурой и традициями своей малой и большой родины. Большое место в приобщении детей к народной культуре занимают русские народные праздники и традиции малой родины. Дети в ходе беседы узнали, что у каждого народа есть свои праздники</w:t>
      </w:r>
      <w:r w:rsidR="002B07B7" w:rsidRPr="001513DC">
        <w:rPr>
          <w:rFonts w:ascii="Times New Roman" w:hAnsi="Times New Roman" w:cs="Times New Roman"/>
          <w:sz w:val="24"/>
          <w:szCs w:val="24"/>
        </w:rPr>
        <w:t>:</w:t>
      </w:r>
      <w:r w:rsidRPr="001513DC">
        <w:rPr>
          <w:rFonts w:ascii="Times New Roman" w:hAnsi="Times New Roman" w:cs="Times New Roman"/>
          <w:sz w:val="24"/>
          <w:szCs w:val="24"/>
        </w:rPr>
        <w:t xml:space="preserve"> как отмечают масленицу (проводы зимы), когда пекутся блины, какие поются частушки, что танцуют, когда отмечают Рождество Христово, когда люди ходят колядовать, за что их угощают разными сладостями; как отмечают Пасху, когда пекутся пасхальные куличи, и красятся яйца. Такие мероприятия, с одной стороны, являются близкой и понятной для ребёнка игрой, а с другой стороны, приобщают к глубинам народной культуры.  </w:t>
      </w:r>
    </w:p>
    <w:p w14:paraId="1C8FF94D" w14:textId="56921C6C" w:rsidR="00B253D5" w:rsidRPr="001513DC" w:rsidRDefault="009421C4" w:rsidP="00DA4475">
      <w:pPr>
        <w:jc w:val="both"/>
        <w:rPr>
          <w:rFonts w:ascii="Times New Roman" w:hAnsi="Times New Roman" w:cs="Times New Roman"/>
          <w:sz w:val="24"/>
          <w:szCs w:val="24"/>
        </w:rPr>
      </w:pPr>
      <w:r w:rsidRPr="001513DC">
        <w:rPr>
          <w:rFonts w:ascii="Times New Roman" w:hAnsi="Times New Roman" w:cs="Times New Roman"/>
          <w:sz w:val="24"/>
          <w:szCs w:val="24"/>
        </w:rPr>
        <w:t>Созданная в ДОУ система работы по патриотическому воспитанию позволит: устранить у детей дефицит знаний о малой Родине; воспитать у дошкольников доброжелательное отношение к близким людям, сочувствие и сострадание к чужому горю, уважение к достоинству других</w:t>
      </w:r>
      <w:r w:rsidR="00B253D5" w:rsidRPr="001513DC">
        <w:rPr>
          <w:rFonts w:ascii="Times New Roman" w:hAnsi="Times New Roman" w:cs="Times New Roman"/>
          <w:sz w:val="24"/>
          <w:szCs w:val="24"/>
        </w:rPr>
        <w:t>.</w:t>
      </w:r>
    </w:p>
    <w:p w14:paraId="6849DB63" w14:textId="2368D87A" w:rsidR="00B64CA2" w:rsidRPr="001513DC" w:rsidRDefault="009421C4" w:rsidP="00DA4475">
      <w:pPr>
        <w:jc w:val="both"/>
        <w:rPr>
          <w:rFonts w:ascii="Times New Roman" w:hAnsi="Times New Roman" w:cs="Times New Roman"/>
          <w:sz w:val="24"/>
          <w:szCs w:val="24"/>
        </w:rPr>
      </w:pPr>
      <w:r w:rsidRPr="001513DC">
        <w:rPr>
          <w:rFonts w:ascii="Times New Roman" w:hAnsi="Times New Roman" w:cs="Times New Roman"/>
          <w:sz w:val="24"/>
          <w:szCs w:val="24"/>
        </w:rPr>
        <w:t xml:space="preserve"> Обобщая вышесказанное, можно сделать следующие выводы. Патриотическое воспитание подрастающего поколения будет осуществляться успешнее, если с самого раннего возраста основы патриотических чувств будут закладываться родителями, а в дальнейшем воспитываться в детском саду</w:t>
      </w:r>
      <w:r w:rsidR="004D3C4E" w:rsidRPr="001513DC">
        <w:rPr>
          <w:rFonts w:ascii="Times New Roman" w:hAnsi="Times New Roman" w:cs="Times New Roman"/>
          <w:sz w:val="24"/>
          <w:szCs w:val="24"/>
        </w:rPr>
        <w:t xml:space="preserve"> и школе</w:t>
      </w:r>
      <w:r w:rsidRPr="001513DC">
        <w:rPr>
          <w:rFonts w:ascii="Times New Roman" w:hAnsi="Times New Roman" w:cs="Times New Roman"/>
          <w:sz w:val="24"/>
          <w:szCs w:val="24"/>
        </w:rPr>
        <w:t xml:space="preserve">. </w:t>
      </w:r>
    </w:p>
    <w:sectPr w:rsidR="00B64CA2" w:rsidRPr="001513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F2B28"/>
    <w:multiLevelType w:val="multilevel"/>
    <w:tmpl w:val="C6F8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086E11"/>
    <w:multiLevelType w:val="multilevel"/>
    <w:tmpl w:val="B26C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96079A"/>
    <w:multiLevelType w:val="multilevel"/>
    <w:tmpl w:val="AEAEB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E44FE2"/>
    <w:multiLevelType w:val="multilevel"/>
    <w:tmpl w:val="B91A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4D2209"/>
    <w:multiLevelType w:val="multilevel"/>
    <w:tmpl w:val="D69E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693684">
    <w:abstractNumId w:val="4"/>
  </w:num>
  <w:num w:numId="2" w16cid:durableId="610554757">
    <w:abstractNumId w:val="0"/>
  </w:num>
  <w:num w:numId="3" w16cid:durableId="684946353">
    <w:abstractNumId w:val="1"/>
  </w:num>
  <w:num w:numId="4" w16cid:durableId="406615262">
    <w:abstractNumId w:val="3"/>
  </w:num>
  <w:num w:numId="5" w16cid:durableId="15389263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E465A"/>
    <w:rsid w:val="00027719"/>
    <w:rsid w:val="00060E8B"/>
    <w:rsid w:val="00095DCB"/>
    <w:rsid w:val="001268CB"/>
    <w:rsid w:val="001513DC"/>
    <w:rsid w:val="00162BFE"/>
    <w:rsid w:val="001773ED"/>
    <w:rsid w:val="001806CF"/>
    <w:rsid w:val="001E1CE6"/>
    <w:rsid w:val="001F10E3"/>
    <w:rsid w:val="001F131D"/>
    <w:rsid w:val="00226568"/>
    <w:rsid w:val="00254679"/>
    <w:rsid w:val="00284ADD"/>
    <w:rsid w:val="002B07B7"/>
    <w:rsid w:val="00305A8C"/>
    <w:rsid w:val="003A300C"/>
    <w:rsid w:val="003C34DC"/>
    <w:rsid w:val="003C4FF4"/>
    <w:rsid w:val="003F5D29"/>
    <w:rsid w:val="00431BD3"/>
    <w:rsid w:val="004C1A97"/>
    <w:rsid w:val="004D3C4E"/>
    <w:rsid w:val="00502AE5"/>
    <w:rsid w:val="005208D6"/>
    <w:rsid w:val="005353FE"/>
    <w:rsid w:val="005C1C68"/>
    <w:rsid w:val="005E465A"/>
    <w:rsid w:val="00602925"/>
    <w:rsid w:val="00606E58"/>
    <w:rsid w:val="00643D8B"/>
    <w:rsid w:val="006813C4"/>
    <w:rsid w:val="00692463"/>
    <w:rsid w:val="006967D1"/>
    <w:rsid w:val="006F383C"/>
    <w:rsid w:val="00707C63"/>
    <w:rsid w:val="007316DF"/>
    <w:rsid w:val="007B0D67"/>
    <w:rsid w:val="007B4E71"/>
    <w:rsid w:val="007C730D"/>
    <w:rsid w:val="007E1646"/>
    <w:rsid w:val="0080233F"/>
    <w:rsid w:val="00833BF8"/>
    <w:rsid w:val="00933067"/>
    <w:rsid w:val="00940BEA"/>
    <w:rsid w:val="009421C4"/>
    <w:rsid w:val="009C2289"/>
    <w:rsid w:val="009C6A73"/>
    <w:rsid w:val="009C7922"/>
    <w:rsid w:val="009D61AB"/>
    <w:rsid w:val="00A45299"/>
    <w:rsid w:val="00AB07AC"/>
    <w:rsid w:val="00AB3D4A"/>
    <w:rsid w:val="00B03426"/>
    <w:rsid w:val="00B12BB6"/>
    <w:rsid w:val="00B1393C"/>
    <w:rsid w:val="00B253D5"/>
    <w:rsid w:val="00B40403"/>
    <w:rsid w:val="00B43DA0"/>
    <w:rsid w:val="00B64CA2"/>
    <w:rsid w:val="00B67FE8"/>
    <w:rsid w:val="00B8047E"/>
    <w:rsid w:val="00B978F3"/>
    <w:rsid w:val="00C06EF4"/>
    <w:rsid w:val="00C07008"/>
    <w:rsid w:val="00C52353"/>
    <w:rsid w:val="00C930C3"/>
    <w:rsid w:val="00CE0C3B"/>
    <w:rsid w:val="00D07C40"/>
    <w:rsid w:val="00D26EE0"/>
    <w:rsid w:val="00DA4475"/>
    <w:rsid w:val="00E050E1"/>
    <w:rsid w:val="00E52BD4"/>
    <w:rsid w:val="00E81826"/>
    <w:rsid w:val="00E964B5"/>
    <w:rsid w:val="00EA0D40"/>
    <w:rsid w:val="00EE6A71"/>
    <w:rsid w:val="00F06E9B"/>
    <w:rsid w:val="00F10A4B"/>
    <w:rsid w:val="00F34142"/>
    <w:rsid w:val="00FD4417"/>
    <w:rsid w:val="00FD64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ED76B62"/>
  <w15:docId w15:val="{BFDFE267-B4C1-447C-84C6-559BF56E5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ocktitle">
    <w:name w:val="block_title"/>
    <w:basedOn w:val="a0"/>
    <w:rsid w:val="009C2289"/>
  </w:style>
  <w:style w:type="character" w:customStyle="1" w:styleId="value">
    <w:name w:val="value"/>
    <w:basedOn w:val="a0"/>
    <w:rsid w:val="009C2289"/>
  </w:style>
  <w:style w:type="paragraph" w:styleId="a3">
    <w:name w:val="Normal (Web)"/>
    <w:basedOn w:val="a"/>
    <w:uiPriority w:val="99"/>
    <w:semiHidden/>
    <w:unhideWhenUsed/>
    <w:rsid w:val="009421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421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03071">
      <w:bodyDiv w:val="1"/>
      <w:marLeft w:val="0"/>
      <w:marRight w:val="0"/>
      <w:marTop w:val="0"/>
      <w:marBottom w:val="0"/>
      <w:divBdr>
        <w:top w:val="none" w:sz="0" w:space="0" w:color="auto"/>
        <w:left w:val="none" w:sz="0" w:space="0" w:color="auto"/>
        <w:bottom w:val="none" w:sz="0" w:space="0" w:color="auto"/>
        <w:right w:val="none" w:sz="0" w:space="0" w:color="auto"/>
      </w:divBdr>
      <w:divsChild>
        <w:div w:id="126553288">
          <w:marLeft w:val="0"/>
          <w:marRight w:val="0"/>
          <w:marTop w:val="0"/>
          <w:marBottom w:val="0"/>
          <w:divBdr>
            <w:top w:val="none" w:sz="0" w:space="0" w:color="auto"/>
            <w:left w:val="none" w:sz="0" w:space="0" w:color="auto"/>
            <w:bottom w:val="none" w:sz="0" w:space="0" w:color="auto"/>
            <w:right w:val="none" w:sz="0" w:space="0" w:color="auto"/>
          </w:divBdr>
        </w:div>
        <w:div w:id="398794454">
          <w:marLeft w:val="0"/>
          <w:marRight w:val="0"/>
          <w:marTop w:val="0"/>
          <w:marBottom w:val="480"/>
          <w:divBdr>
            <w:top w:val="none" w:sz="0" w:space="0" w:color="auto"/>
            <w:left w:val="none" w:sz="0" w:space="0" w:color="auto"/>
            <w:bottom w:val="single" w:sz="6" w:space="24" w:color="EEEEEE"/>
            <w:right w:val="none" w:sz="0" w:space="0" w:color="auto"/>
          </w:divBdr>
          <w:divsChild>
            <w:div w:id="234097809">
              <w:marLeft w:val="525"/>
              <w:marRight w:val="0"/>
              <w:marTop w:val="150"/>
              <w:marBottom w:val="150"/>
              <w:divBdr>
                <w:top w:val="none" w:sz="0" w:space="0" w:color="auto"/>
                <w:left w:val="none" w:sz="0" w:space="0" w:color="auto"/>
                <w:bottom w:val="none" w:sz="0" w:space="0" w:color="auto"/>
                <w:right w:val="none" w:sz="0" w:space="0" w:color="auto"/>
              </w:divBdr>
              <w:divsChild>
                <w:div w:id="1201474047">
                  <w:marLeft w:val="0"/>
                  <w:marRight w:val="0"/>
                  <w:marTop w:val="0"/>
                  <w:marBottom w:val="0"/>
                  <w:divBdr>
                    <w:top w:val="none" w:sz="0" w:space="0" w:color="auto"/>
                    <w:left w:val="none" w:sz="0" w:space="0" w:color="auto"/>
                    <w:bottom w:val="none" w:sz="0" w:space="0" w:color="auto"/>
                    <w:right w:val="none" w:sz="0" w:space="0" w:color="auto"/>
                  </w:divBdr>
                </w:div>
                <w:div w:id="1257785224">
                  <w:marLeft w:val="0"/>
                  <w:marRight w:val="0"/>
                  <w:marTop w:val="0"/>
                  <w:marBottom w:val="75"/>
                  <w:divBdr>
                    <w:top w:val="none" w:sz="0" w:space="0" w:color="auto"/>
                    <w:left w:val="none" w:sz="0" w:space="0" w:color="auto"/>
                    <w:bottom w:val="none" w:sz="0" w:space="0" w:color="auto"/>
                    <w:right w:val="none" w:sz="0" w:space="0" w:color="auto"/>
                  </w:divBdr>
                </w:div>
              </w:divsChild>
            </w:div>
            <w:div w:id="162595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normativ.kontur.ru/document?moduleId=1&amp;documentId=395813&amp;cwi=15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E589E-CF8B-4050-BB84-A6BE3BE14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1525</TotalTime>
  <Pages>4</Pages>
  <Words>1626</Words>
  <Characters>9273</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DEXP</Company>
  <LinksUpToDate>false</LinksUpToDate>
  <CharactersWithSpaces>10878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Филиппок</dc:creator>
  <cp:keywords/>
  <dc:description/>
  <cp:lastModifiedBy>Татьяна Бянкина</cp:lastModifiedBy>
  <cp:revision>1</cp:revision>
  <cp:lastPrinted>2022-08-23T13:12:00Z</cp:lastPrinted>
  <dcterms:created xsi:type="dcterms:W3CDTF">2022-05-25T01:22:00Z</dcterms:created>
  <dcterms:modified xsi:type="dcterms:W3CDTF">2022-08-24T13:02:00Z</dcterms:modified>
</cp:coreProperties>
</file>