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FE626" w14:textId="77777777" w:rsidR="00545CC1" w:rsidRPr="00793065" w:rsidRDefault="00545CC1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793065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Воспитательный потенциал уроков литературы.</w:t>
      </w:r>
    </w:p>
    <w:p w14:paraId="3FD39562" w14:textId="77777777" w:rsidR="00793065" w:rsidRDefault="00793065" w:rsidP="00545CC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653" w:left="1437" w:firstLineChars="0" w:firstLine="7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3A366596" w14:textId="0972228E" w:rsidR="00545CC1" w:rsidRDefault="00545CC1" w:rsidP="0079306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653" w:left="1437" w:firstLineChars="0" w:firstLine="7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Тихонова В.А., учи</w:t>
      </w:r>
      <w:r w:rsidR="00681A92">
        <w:rPr>
          <w:rFonts w:ascii="Times New Roman" w:eastAsia="Times New Roman" w:hAnsi="Times New Roman" w:cs="Times New Roman"/>
          <w:sz w:val="24"/>
          <w:szCs w:val="24"/>
          <w:highlight w:val="white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ель русского языка и литературы</w:t>
      </w:r>
      <w:r w:rsidR="0079306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МБОУ «</w:t>
      </w:r>
      <w:proofErr w:type="spellStart"/>
      <w:r w:rsidR="00793065">
        <w:rPr>
          <w:rFonts w:ascii="Times New Roman" w:eastAsia="Times New Roman" w:hAnsi="Times New Roman" w:cs="Times New Roman"/>
          <w:sz w:val="24"/>
          <w:szCs w:val="24"/>
          <w:highlight w:val="white"/>
        </w:rPr>
        <w:t>Куйтунская</w:t>
      </w:r>
      <w:proofErr w:type="spellEnd"/>
      <w:r w:rsidR="00793065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ООШ»</w:t>
      </w:r>
    </w:p>
    <w:p w14:paraId="790996A8" w14:textId="5B4D294D" w:rsidR="00AB54AE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>Здравствуйте, уважаемые коллеги. Разрешите поздравить вас с началом но</w:t>
      </w:r>
      <w:r w:rsidR="00AB54AE"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>во</w:t>
      </w:r>
      <w:r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>го учебного года и пожелать, чтобы проходил он в очном формате,</w:t>
      </w:r>
      <w:r w:rsidR="00AB54AE"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 большой выдержки, терпения и, </w:t>
      </w:r>
      <w:r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>конечно</w:t>
      </w:r>
      <w:r w:rsidR="00AB54AE"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>, творческих успехов, новых начи</w:t>
      </w:r>
      <w:r w:rsidRPr="00AB54A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наний и свершений в деле воспитания  наших детей. </w:t>
      </w:r>
    </w:p>
    <w:p w14:paraId="00000001" w14:textId="209BAAE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Поправки в закон «Об образовании в РФ» </w:t>
      </w:r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 вопросам воспитания учащихся</w:t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, внесенные президентом Российской Федерации Путиным В.В.,  вступят в силу 1 сентября. Всему педагогическому сообществу предстоит пересмотреть образовательные  программы в  школах  в соответствии с новым законом. Думаю, этим и обусловлена тема сегодняшних педагогических конференций и педагогических советов в школах страны.</w:t>
      </w:r>
    </w:p>
    <w:p w14:paraId="00000002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Все мы знаем, что воспитательный проце</w:t>
      </w:r>
      <w:proofErr w:type="gramStart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сс в шк</w:t>
      </w:r>
      <w:proofErr w:type="gramEnd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оле начинается задолго до ее порога. Но основной составляющей образовательного процесса всегда был и будет урок. Любой урок – это  неотъемлемая часть  воспитательного процесса.</w:t>
      </w:r>
    </w:p>
    <w:p w14:paraId="00000004" w14:textId="6E636566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«Учить и воспитывать — как «молния» на куртке: обе стороны затягиваются одновременно и накрепко неторопливым движением замка - творческой мысли. Вот эта соединяюща</w:t>
      </w:r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 мысль и есть главное в уроке»</w:t>
      </w:r>
      <w:proofErr w:type="gramStart"/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,</w:t>
      </w:r>
      <w:proofErr w:type="gramEnd"/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- говорил </w:t>
      </w:r>
      <w:proofErr w:type="spellStart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Е.Н.Ильин</w:t>
      </w:r>
      <w:proofErr w:type="spellEnd"/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.</w:t>
      </w:r>
    </w:p>
    <w:p w14:paraId="00000005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heading=h.gjdgxs" w:colFirst="0" w:colLast="0"/>
      <w:bookmarkEnd w:id="0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Дидактическая цель урока имеет три основополагающих аспекта: образовательный, развивающий, воспитательный.</w:t>
      </w:r>
    </w:p>
    <w:p w14:paraId="00000006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Триединая цель урока - это заранее запрограммированный педагогом результат, который должен быть, достигнут им самим  и обучающимися в конце урока.</w:t>
      </w:r>
    </w:p>
    <w:p w14:paraId="00000007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1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По-настоящему развивающее обучение не может не быть воспитывающим.</w:t>
      </w:r>
    </w:p>
    <w:p w14:paraId="00000008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Урок обладает возможностями влиять на становление очень многих качеств личности учащихся </w:t>
      </w:r>
    </w:p>
    <w:p w14:paraId="00000009" w14:textId="77777777" w:rsidR="008F5915" w:rsidRPr="00AB54AE" w:rsidRDefault="00793065" w:rsidP="00AB54AE">
      <w:pPr>
        <w:pStyle w:val="a6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firstLineChars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средствами содержания учебного материала, </w:t>
      </w:r>
    </w:p>
    <w:p w14:paraId="0000000A" w14:textId="77777777" w:rsidR="008F5915" w:rsidRPr="00AB54AE" w:rsidRDefault="00793065" w:rsidP="00AB54AE">
      <w:pPr>
        <w:pStyle w:val="a6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firstLineChars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методов обучения, </w:t>
      </w:r>
    </w:p>
    <w:p w14:paraId="0000000B" w14:textId="77777777" w:rsidR="008F5915" w:rsidRPr="00AB54AE" w:rsidRDefault="00793065" w:rsidP="00AB54AE">
      <w:pPr>
        <w:pStyle w:val="a6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firstLineChars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 организации познавательной деятельности учащихся,</w:t>
      </w:r>
    </w:p>
    <w:p w14:paraId="0000000C" w14:textId="77777777" w:rsidR="008F5915" w:rsidRPr="00AB54AE" w:rsidRDefault="00793065" w:rsidP="00AB54AE">
      <w:pPr>
        <w:pStyle w:val="a6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firstLineChars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личностью самого учителя </w:t>
      </w:r>
    </w:p>
    <w:p w14:paraId="0000000D" w14:textId="77777777" w:rsidR="008F5915" w:rsidRPr="00AB54AE" w:rsidRDefault="008F591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E" w14:textId="7AA451D6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должен быть направлен на </w:t>
      </w:r>
      <w:r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воспитание правильного отношения к общечеловеческим ценностям, на формирование нравственных,</w:t>
      </w:r>
      <w:r w:rsidR="00681A9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bookmarkStart w:id="1" w:name="_GoBack"/>
      <w:bookmarkEnd w:id="1"/>
      <w:r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патриотических, трудовых, экологических, эстетических качеств личности школьника</w:t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. В процессе урока складывается определенная линия воспитательного воздействия на личность учащегося через систему отношений на уроке</w:t>
      </w:r>
    </w:p>
    <w:p w14:paraId="0000000F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Именно на уроке ученик должен </w:t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почувствовать себя гражданином своей страны, сопричастность к ее проблемам,  личную ответственность и добросовестность. На уроке формируются патриотические качества.</w:t>
      </w:r>
    </w:p>
    <w:p w14:paraId="00000010" w14:textId="77777777" w:rsidR="008F5915" w:rsidRPr="00AB54AE" w:rsidRDefault="008F591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1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Ученик в классе никогда не бывает один. Чувство долга, ответственность, трудолюбие, толерантность, радость сопереживания успехам других - все это проявляется и в отношениях ученика к коллективу класса.</w:t>
      </w:r>
    </w:p>
    <w:p w14:paraId="00000012" w14:textId="1D8B8105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54AE"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Отношение к «другим людям» проявляется через товарищество, доброту, вежливость, честность. Формирование гуманных отношений на уроке - первостепенная задача учителя.</w:t>
      </w:r>
    </w:p>
    <w:p w14:paraId="00000013" w14:textId="173B098C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</w:t>
      </w:r>
      <w:r w:rsidR="00AB54AE"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Отношение к самому себе проявляется в таких качествах как гордость, скромность, требовательность к себе, дисциплинированность, аккуратность, ответственность. Именно эти качества являются внешним проявлением сложившихся внутренних нравственных отношений.</w:t>
      </w:r>
    </w:p>
    <w:p w14:paraId="00000014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Бережное отношение к имуществу школы, правосознание, работоспособность на уроке - в этом ракурсе ученик проявляет себя как член общества.</w:t>
      </w:r>
    </w:p>
    <w:p w14:paraId="00000015" w14:textId="4EEA0132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> </w:t>
      </w:r>
      <w:r w:rsidR="00AB54AE" w:rsidRPr="00AB54A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Отношение ученика к труду характеризуется такими качествами как ответственное выполнение ученического долга, дисциплинированность и собранность.</w:t>
      </w:r>
    </w:p>
    <w:p w14:paraId="00000018" w14:textId="7E21FF81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</w:pP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 xml:space="preserve">Особую роль в воспитании школьников   занимает урок литературы. Среди </w:t>
      </w:r>
      <w:proofErr w:type="gramStart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>пе</w:t>
      </w:r>
      <w:r w:rsidR="00545CC1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>речисленных</w:t>
      </w:r>
      <w:proofErr w:type="gramEnd"/>
      <w:r w:rsidR="00545CC1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 xml:space="preserve"> о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>сновным средством воздействия на душу, разум учащегося на уроке литературы является художественное произведение. Обладая огромной силой воздействия, художественный те</w:t>
      </w:r>
      <w:proofErr w:type="gramStart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>кст сп</w:t>
      </w:r>
      <w:proofErr w:type="gramEnd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>особствует формированию представлений о добре и зле, о месте и назначении человека в мире, развивает высокие чувства, патриотизм.</w:t>
      </w:r>
    </w:p>
    <w:p w14:paraId="00000019" w14:textId="4B95B5A6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  <w:highlight w:val="white"/>
        </w:rPr>
        <w:t xml:space="preserve">Русская литература во взгляде на смысл человеческого существования уникальна и неповторима. Она сосредотачивает внимание на изображении человеческой личности и нравственно-философской проблематике. 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«Чем отличаются русские литературные герои от </w:t>
      </w:r>
      <w:proofErr w:type="gramStart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европейских</w:t>
      </w:r>
      <w:proofErr w:type="gramEnd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? Самые излюбленные герои западных писателей всегда добиваются карьеры, славы, денег. А русского героя не корми, не пои – он ищет справедливости и добра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»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-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говорил А.И. Солженицын. Совесть утверждалась нашими писателями как основная мера всех вещей.</w:t>
      </w:r>
    </w:p>
    <w:p w14:paraId="0000001A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Уроки литературы, построенные на анализе текста произведения, создают тот этический и эстетический фон, на котором формируется поведение человека. </w:t>
      </w:r>
    </w:p>
    <w:p w14:paraId="0000001B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Урок литературы должен вызвать эмоциональный всплеск в душах ребят. В помощь себе  учителя привлекают такие средства воздействия, как музыка и живопись, документальное и художественное кино, мультипликацию. Всё это способствует активизации процессов образования и нравственного воспитания.</w:t>
      </w:r>
    </w:p>
    <w:p w14:paraId="0000001C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Именно на уроке литературы есть возможность организовать беседу, откровенный разговор о смысле моральных и нравственных, патриотических понятий и побуждение следовать им. Но это  далеко не единственный  действенный метод воспитания.</w:t>
      </w:r>
    </w:p>
    <w:p w14:paraId="0000001D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Методы обучения, несущие практическую направленность, помогают организовать   знакомство с этическими категориями  в их житейском применении. Это развивает стремление к нравственному действию.</w:t>
      </w:r>
    </w:p>
    <w:p w14:paraId="0000001E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Они направлены на то, чтобы учащиеся могли повернуться к проблеме «лицом», чтобы рождался диалог подростка с самим собой, помогающий развивать самооценку, его личностную позицию. Таких приемов в арсенале учителя литературы очень много</w:t>
      </w:r>
    </w:p>
    <w:p w14:paraId="0000001F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·         пятиминутки – прологи, где ребятам предлагается осмыслить афоризм или стихотворение известного писателя, посвящённого проблеме;</w:t>
      </w:r>
    </w:p>
    <w:p w14:paraId="00000020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·         приём мыслительного штурма, где учащимся предлагается поразмыслить над притчами, яркими фактами из жизни известных людей, далеких от литературы, политиков, ученых, которые лучше усваиваются, «западают в душу»;</w:t>
      </w:r>
    </w:p>
    <w:p w14:paraId="00000021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·         прием проецирования нравственных идей, жизненных ситуаций  на собственную жизнь учащихся с учётом их возраста (предлагается поразмыслить над моральным выбором, принять решение и обосновать свою позицию);</w:t>
      </w:r>
    </w:p>
    <w:p w14:paraId="00000022" w14:textId="49667CCB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·          уроки-диспуты, урок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- суд, литературная гостиная;</w:t>
      </w:r>
    </w:p>
    <w:p w14:paraId="00000023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·         конечно же, сочинения разных жанров, при написании которых не только развивается письменная речь подростка, но и умение высказать свою точку зрения, свою нравственную позицию.</w:t>
      </w:r>
    </w:p>
    <w:p w14:paraId="00000024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2" w:firstLineChars="0" w:firstLine="72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В заключение несколько цитат из Письма учителю сына </w:t>
      </w:r>
      <w:r w:rsidRPr="00AB54AE"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Авраама Линкольна. 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Думаю, что это пожелания всех родителей, которые приводят своего ребенка в школу и сегодня. </w:t>
      </w:r>
    </w:p>
    <w:p w14:paraId="00000025" w14:textId="39CF6735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</w:t>
      </w:r>
      <w:r w:rsidR="00AB54AE"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«…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научите его интересоваться книгами</w:t>
      </w:r>
      <w:r w:rsidR="00AB54AE"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</w:p>
    <w:p w14:paraId="00000026" w14:textId="77777777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left="0" w:firstLineChars="0" w:firstLine="720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Научите его тому, что намного почетнее потерпеть неудачу, чем смошенничать</w:t>
      </w:r>
      <w:proofErr w:type="gramStart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О</w:t>
      </w:r>
      <w:proofErr w:type="gramEnd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бучите его доверять своим собственным идеям, даже если кто-либо говорит ему, что он заблуждается </w:t>
      </w:r>
    </w:p>
    <w:p w14:paraId="00000027" w14:textId="77777777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left="0" w:firstLineChars="0" w:firstLine="720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Постарайтесь дать моему сыну силу не следовать за толпой, когда все примыкают к победившей стороне</w:t>
      </w:r>
      <w:proofErr w:type="gramStart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Н</w:t>
      </w:r>
      <w:proofErr w:type="gramEnd"/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аучите его выслушивать всех людей, однако научите его также все то, что он слышит, рассматривать под углом истины и отбирать только хорошее.</w:t>
      </w:r>
    </w:p>
    <w:p w14:paraId="00000028" w14:textId="77777777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left="0" w:firstLineChars="0" w:firstLine="720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Научите его никогда не торговать ни сердцем, ни душой.</w:t>
      </w:r>
    </w:p>
    <w:p w14:paraId="00000029" w14:textId="77777777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left="0" w:firstLineChars="0" w:firstLine="720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lastRenderedPageBreak/>
        <w:t>Научите его не слушать воющую толпу, но встать и сражаться, если он считает себя правым.</w:t>
      </w:r>
    </w:p>
    <w:p w14:paraId="0000002A" w14:textId="45853217" w:rsidR="008F5915" w:rsidRPr="00AB54AE" w:rsidRDefault="00793065" w:rsidP="0079306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Chars="0" w:left="0" w:firstLineChars="0" w:firstLine="720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Научите его всегда иметь высокую веру в себя, потому что тогда он всегда будет иметь высокую веру в человечество</w:t>
      </w:r>
      <w:r w:rsidR="00AB54AE"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»</w:t>
      </w: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</w:p>
    <w:p w14:paraId="0000002B" w14:textId="77777777" w:rsidR="008F5915" w:rsidRP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Именно нам, учителям, предстоит воплотить  эти пожелания в жизнь.</w:t>
      </w:r>
    </w:p>
    <w:p w14:paraId="11CF9D64" w14:textId="77777777" w:rsidR="00AB54AE" w:rsidRDefault="00793065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 w:rsidRPr="00AB54AE">
        <w:rPr>
          <w:rFonts w:ascii="Times New Roman" w:eastAsia="Times New Roman" w:hAnsi="Times New Roman" w:cs="Times New Roman"/>
          <w:color w:val="212121"/>
          <w:sz w:val="24"/>
          <w:szCs w:val="24"/>
        </w:rPr>
        <w:t>Спасибо за внимание.</w:t>
      </w:r>
    </w:p>
    <w:p w14:paraId="788F4C71" w14:textId="77777777" w:rsidR="00AB54AE" w:rsidRDefault="00AB54AE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14:paraId="0000002D" w14:textId="0C34C3C7" w:rsidR="008F5915" w:rsidRDefault="00AB54AE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Источники:</w:t>
      </w:r>
    </w:p>
    <w:p w14:paraId="2C747EE4" w14:textId="25B2E2C2" w:rsidR="00AB54AE" w:rsidRDefault="00AB54AE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Е.Н.Ильин</w:t>
      </w:r>
      <w:proofErr w:type="spellEnd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«Искусство общения» «Учительская газета» 02.08.1981г</w:t>
      </w:r>
    </w:p>
    <w:p w14:paraId="045E6EE5" w14:textId="77777777" w:rsidR="00AB54AE" w:rsidRPr="00AB54AE" w:rsidRDefault="00AB54AE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А.И.Солженицын</w:t>
      </w:r>
      <w:proofErr w:type="spellEnd"/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«В круге первом» т.1.</w:t>
      </w:r>
    </w:p>
    <w:p w14:paraId="76BEBF68" w14:textId="33C95F21" w:rsidR="00AB54AE" w:rsidRPr="00681A92" w:rsidRDefault="00AB54AE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Комарова М.В. «</w:t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>Триед</w:t>
      </w:r>
      <w:r w:rsidR="00545CC1">
        <w:rPr>
          <w:rFonts w:ascii="Times New Roman" w:eastAsia="Times New Roman" w:hAnsi="Times New Roman" w:cs="Times New Roman"/>
          <w:color w:val="000000"/>
          <w:sz w:val="24"/>
          <w:szCs w:val="24"/>
        </w:rPr>
        <w:t>иная  дидактическая цель урока»</w:t>
      </w:r>
      <w:r w:rsidRPr="00AB54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hyperlink r:id="rId7" w:history="1"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https</w:t>
        </w:r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://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nsportal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npo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spo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obrazovanie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i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pedagogika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library</w:t>
        </w:r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/2015/09/20/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triedinaya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didakticheskaya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tsel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urokahttps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://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nsportal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npo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spo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obrazovanie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i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pedagogika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</w:t>
        </w:r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library</w:t>
        </w:r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/2015/09/20/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triedinaya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didakticheskaya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tsel</w:t>
        </w:r>
        <w:proofErr w:type="spellEnd"/>
        <w:r w:rsidR="00545CC1" w:rsidRPr="00681A92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-</w:t>
        </w:r>
        <w:proofErr w:type="spellStart"/>
        <w:r w:rsidR="00545CC1" w:rsidRPr="002F6D87">
          <w:rPr>
            <w:rStyle w:val="a7"/>
            <w:rFonts w:ascii="Times New Roman" w:eastAsia="Times New Roman" w:hAnsi="Times New Roman" w:cs="Times New Roman"/>
            <w:sz w:val="24"/>
            <w:szCs w:val="24"/>
            <w:lang w:val="en-US"/>
          </w:rPr>
          <w:t>uroka</w:t>
        </w:r>
        <w:proofErr w:type="spellEnd"/>
      </w:hyperlink>
    </w:p>
    <w:p w14:paraId="6F6644C1" w14:textId="359598E8" w:rsidR="00545CC1" w:rsidRDefault="00545CC1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Смольникова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В.И. </w:t>
      </w:r>
      <w:r w:rsidRPr="00545CC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«Воспитательная функция урока литературы» </w:t>
      </w:r>
      <w:hyperlink r:id="rId8" w:history="1">
        <w:r w:rsidRPr="002F6D87">
          <w:rPr>
            <w:rStyle w:val="a7"/>
            <w:rFonts w:ascii="Times New Roman" w:eastAsia="Times New Roman" w:hAnsi="Times New Roman" w:cs="Times New Roman"/>
            <w:sz w:val="24"/>
            <w:szCs w:val="24"/>
          </w:rPr>
          <w:t>https://xn----dtbhtbbrhebfpirq0k.xn--p1ai/other/articles/file/39142-vospitatelnaya-funktsiya-uroka-literatury-v-shkole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.</w:t>
      </w:r>
    </w:p>
    <w:p w14:paraId="5AB1FDFF" w14:textId="032148B4" w:rsidR="00545CC1" w:rsidRPr="00545CC1" w:rsidRDefault="00545CC1" w:rsidP="00AB54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Авраам Линкольн  «Письмо учителю своего сына»</w:t>
      </w:r>
    </w:p>
    <w:p w14:paraId="0000002E" w14:textId="77777777" w:rsidR="008F5915" w:rsidRPr="00545CC1" w:rsidRDefault="008F5915" w:rsidP="00AB54A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sectPr w:rsidR="008F5915" w:rsidRPr="00545CC1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9E4813"/>
    <w:multiLevelType w:val="hybridMultilevel"/>
    <w:tmpl w:val="9B3A72CA"/>
    <w:lvl w:ilvl="0" w:tplc="041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F5915"/>
    <w:rsid w:val="00545CC1"/>
    <w:rsid w:val="00681A92"/>
    <w:rsid w:val="00793065"/>
    <w:rsid w:val="008F5915"/>
    <w:rsid w:val="00AB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A61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14">
    <w:name w:val="c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c0">
    <w:name w:val="c0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customStyle="1" w:styleId="c13">
    <w:name w:val="c1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Pr>
      <w:w w:val="100"/>
      <w:position w:val="-1"/>
      <w:effect w:val="none"/>
      <w:vertAlign w:val="baseline"/>
      <w:cs w:val="0"/>
      <w:em w:val="none"/>
    </w:rPr>
  </w:style>
  <w:style w:type="paragraph" w:customStyle="1" w:styleId="c21">
    <w:name w:val="c2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AB54A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45C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14">
    <w:name w:val="c14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c0">
    <w:name w:val="c0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customStyle="1" w:styleId="c13">
    <w:name w:val="c1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Pr>
      <w:w w:val="100"/>
      <w:position w:val="-1"/>
      <w:effect w:val="none"/>
      <w:vertAlign w:val="baseline"/>
      <w:cs w:val="0"/>
      <w:em w:val="none"/>
    </w:rPr>
  </w:style>
  <w:style w:type="paragraph" w:customStyle="1" w:styleId="c21">
    <w:name w:val="c2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AB54A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45C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0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dtbhtbbrhebfpirq0k.xn--p1ai/other/articles/file/39142-vospitatelnaya-funktsiya-uroka-literatury-v-shkole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npo-spo/obrazovanie-i-pedagogika/library/2015/09/20/triedinaya-didakticheskaya-tsel-urokahttps://nsportal.ru/npo-spo/obrazovanie-i-pedagogika/library/2015/09/20/triedinaya-didakticheskaya-tsel-urok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pAroufPQujg4UuO/q6CpQ+twTA==">AMUW2mU9eAIL5++t2qtbdo9KvQs/E0tesGsoqEgo9Shec39HtPcjmB6hNA1qb7thKXmvvzOmEo21TXDXcYtXCTGLXwvX9AaVAkrZUHiihzF54E5OZVLW00/RCCpjzafbCEdbk0q4divB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2020-08-31T05:28:00Z</dcterms:created>
  <dcterms:modified xsi:type="dcterms:W3CDTF">2020-08-31T05:31:00Z</dcterms:modified>
</cp:coreProperties>
</file>