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r w:rsidRPr="00E910AE">
        <w:rPr>
          <w:rFonts w:ascii="Tahoma" w:eastAsia="Times New Roman" w:hAnsi="Tahoma" w:cs="Tahoma"/>
          <w:sz w:val="16"/>
          <w:szCs w:val="16"/>
          <w:lang w:eastAsia="ru-RU"/>
        </w:rPr>
        <w:t>Сайт </w:t>
      </w:r>
      <w:hyperlink r:id="rId5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"</w:t>
        </w:r>
        <w:proofErr w:type="spellStart"/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Сетевичок</w:t>
        </w:r>
        <w:proofErr w:type="spellEnd"/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"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-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квесты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по цифровой грамотности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r w:rsidRPr="00E910AE">
        <w:rPr>
          <w:rFonts w:ascii="Tahoma" w:eastAsia="Times New Roman" w:hAnsi="Tahoma" w:cs="Tahoma"/>
          <w:sz w:val="16"/>
          <w:szCs w:val="16"/>
          <w:lang w:eastAsia="ru-RU"/>
        </w:rPr>
        <w:t>Сайт «</w:t>
      </w:r>
      <w:hyperlink r:id="rId6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Ваш личный Интернет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» — сетевое издание, посвященное проблеме защиты человека от агрессивного содержимого Всемирной Сети, которое может причинить вред ему или его компьютеру. Ресурс знакомит читателей с отечественным и мировым опытом защиты от </w:t>
      </w:r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вредного</w:t>
      </w:r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Интернет-контента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. Тематические статьи. Новости. Обзоры и отчеты. Мониторинг СМИ. Форум.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7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Сайт «Единое окно доступа к образовательным ресурсам»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— информационная система «Единое окно доступа к образовательным ресурсам» предоставляет свободный доступ к каталогу </w:t>
      </w:r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образовательных</w:t>
      </w:r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интернет-ресурсов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и полнотекстовой электронной учебно-методической библиотеке для общего и профессионального образования.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8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http://www.saferunet.ru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— Центр Безопасного Интернета в России. Сайт посвящен проблеме безопасной, корректной и комфортной работы в Интернете. А конкретнее – он занимаемся </w:t>
      </w:r>
      <w:proofErr w:type="spellStart"/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Интернет-угрозами</w:t>
      </w:r>
      <w:proofErr w:type="spellEnd"/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и эффективным противодействием им в отношении пользователей.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9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http://www.fid.su/projects/saferinternet/year/hotline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— Линия помощи «Дети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онлайн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». Оказание психологической и практической помощи детям и подросткам, которые столкнулись с опасностью или негативной ситуацией во время пользования интернетом или мобильной связью.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0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www.apkpro.ru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 — электронный курс программы «Здоровье и безопасность детей в мире компьютерных технологий и Интернет». Программа представляет собой 72-х часовой курс, состоящий из 6 модулей. Каждый модуль программы дает подробное описание и рекомендации по обеспечению безопасной работы детей с компьютером и Интернетом.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1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http://www.nedopusti.ru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— социальный проект по защите прав детей «Не допусти» Организаторы проекта: Общественная палата РФ, РОЦИТ (Региональная Общественная Организация «Центр </w:t>
      </w:r>
      <w:proofErr w:type="spellStart"/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Интернет-технологий</w:t>
      </w:r>
      <w:proofErr w:type="spellEnd"/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»), Межрегиональная правозащитная общественная организация «Сопротивление».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2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http://www.newseducation.ru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 — «Большая перемена» сайт для школьников и их родителей.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3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http://www.e-parta.ru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—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Блог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школьного «Всезнайки» — это ленты новостей по всем школьным предметам, виртуальные экскурсии, психологические и юридические советы по проблемам в школе и на улице, учебные </w:t>
      </w:r>
      <w:proofErr w:type="spellStart"/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видео-фильмы</w:t>
      </w:r>
      <w:proofErr w:type="spellEnd"/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, обзоры лучших ресурсов Всемирной паутины.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4" w:tgtFrame="_blank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www.mirbibigona.ru/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 - «Страна друзей»</w:t>
      </w:r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:д</w:t>
      </w:r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етская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соцсеть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: общение, музыка, фотоальбомы, игры, новости.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5" w:tgtFrame="_blank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http://www.smeshariki.ru/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 - «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Смешарики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»: развлекательная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соцсеть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: игры, музыка, мультфильмы.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6" w:tgtFrame="_blank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http://www.solnet.ee/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- «Солнышко»: детский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портал</w:t>
      </w:r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.Р</w:t>
      </w:r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азвивающие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, обучающие игры для самых маленьких и еще много интересного и для родителей.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7" w:tgtFrame="_blank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http://www.1001skazka.com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- «1001 сказка». На сайте можно скачать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аудиофайлы-сказки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, аудиокниги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8" w:tgtFrame="_blank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http://www.nachalka.info/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- это сайт для детей, учащихся в начальной школе, а также их родителей и учителей. Здесь можно учиться и играть, развлекаться и закреплять материал школьной программы! Наш сайт создан для того, что бы сделать </w:t>
      </w:r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обучение по</w:t>
      </w:r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 школьной программе интереснее и увлекательнее. Множество упражнений по математике, русскому языку, литературному чтению, окружающему миру не только развлекут ребенка, но и помогут закрепить навыки, требуемые в рамках федерального государственного образовательного стандарта.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19" w:tgtFrame="_blank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http://membrana.ru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 – «Люди. Идеи Технологии». Информационно-образовательный интернет-журнал о новых технологиях.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r w:rsidRPr="00E910AE">
        <w:rPr>
          <w:rFonts w:ascii="Tahoma" w:eastAsia="Times New Roman" w:hAnsi="Tahoma" w:cs="Tahoma"/>
          <w:sz w:val="16"/>
          <w:szCs w:val="16"/>
          <w:lang w:eastAsia="ru-RU"/>
        </w:rPr>
        <w:t>http://www.teremoc.ru - Детский сайт «ТЕРЕМОК» с развивающими играми, загадками, ребусами, мультфильмами.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20" w:tgtFrame="_blank" w:history="1">
        <w:proofErr w:type="spellStart"/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ladushki.ru</w:t>
        </w:r>
        <w:proofErr w:type="spellEnd"/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 xml:space="preserve"> - Сайт для малышей и </w:t>
      </w:r>
      <w:proofErr w:type="spell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малышек</w:t>
      </w:r>
      <w:proofErr w:type="gramStart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.М</w:t>
      </w:r>
      <w:proofErr w:type="gram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ультфильмы</w:t>
      </w:r>
      <w:proofErr w:type="spellEnd"/>
      <w:r w:rsidRPr="00E910AE">
        <w:rPr>
          <w:rFonts w:ascii="Tahoma" w:eastAsia="Times New Roman" w:hAnsi="Tahoma" w:cs="Tahoma"/>
          <w:sz w:val="16"/>
          <w:szCs w:val="16"/>
          <w:lang w:eastAsia="ru-RU"/>
        </w:rPr>
        <w:t>, азбука, счет, рисунки. </w:t>
      </w:r>
    </w:p>
    <w:p w:rsidR="0014114F" w:rsidRPr="00E910AE" w:rsidRDefault="0014114F" w:rsidP="0014114F">
      <w:pPr>
        <w:pStyle w:val="a4"/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ascii="Tahoma" w:eastAsia="Times New Roman" w:hAnsi="Tahoma" w:cs="Tahoma"/>
          <w:sz w:val="16"/>
          <w:szCs w:val="16"/>
          <w:lang w:eastAsia="ru-RU"/>
        </w:rPr>
      </w:pPr>
      <w:hyperlink r:id="rId21" w:history="1">
        <w:r w:rsidRPr="00E910AE">
          <w:rPr>
            <w:rFonts w:ascii="Tahoma" w:eastAsia="Times New Roman" w:hAnsi="Tahoma" w:cs="Tahoma"/>
            <w:sz w:val="16"/>
            <w:u w:val="single"/>
            <w:lang w:eastAsia="ru-RU"/>
          </w:rPr>
          <w:t>http://web-landia.ru/</w:t>
        </w:r>
      </w:hyperlink>
      <w:r w:rsidRPr="00E910AE">
        <w:rPr>
          <w:rFonts w:ascii="Tahoma" w:eastAsia="Times New Roman" w:hAnsi="Tahoma" w:cs="Tahoma"/>
          <w:sz w:val="16"/>
          <w:szCs w:val="16"/>
          <w:lang w:eastAsia="ru-RU"/>
        </w:rPr>
        <w:t> - Страна лучших сайтов для детей.</w:t>
      </w:r>
    </w:p>
    <w:p w:rsidR="00AA3AEF" w:rsidRDefault="00AA3AEF"/>
    <w:sectPr w:rsidR="00AA3AEF" w:rsidSect="00AA3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11B2F"/>
    <w:multiLevelType w:val="hybridMultilevel"/>
    <w:tmpl w:val="373A3CDC"/>
    <w:lvl w:ilvl="0" w:tplc="04190001">
      <w:start w:val="1"/>
      <w:numFmt w:val="bullet"/>
      <w:lvlText w:val=""/>
      <w:lvlJc w:val="left"/>
      <w:pPr>
        <w:ind w:left="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0" w:hanging="360"/>
      </w:pPr>
      <w:rPr>
        <w:rFonts w:ascii="Wingdings" w:hAnsi="Wingdings" w:hint="default"/>
      </w:rPr>
    </w:lvl>
  </w:abstractNum>
  <w:abstractNum w:abstractNumId="1">
    <w:nsid w:val="16EB762B"/>
    <w:multiLevelType w:val="multilevel"/>
    <w:tmpl w:val="63DC7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4114F"/>
    <w:rsid w:val="0014114F"/>
    <w:rsid w:val="00257BEF"/>
    <w:rsid w:val="005510DA"/>
    <w:rsid w:val="00A42CCC"/>
    <w:rsid w:val="00AA3AEF"/>
    <w:rsid w:val="00B40D7C"/>
    <w:rsid w:val="00E91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k-wrapper-container">
    <w:name w:val="link-wrapper-container"/>
    <w:basedOn w:val="a0"/>
    <w:rsid w:val="0014114F"/>
  </w:style>
  <w:style w:type="character" w:styleId="a3">
    <w:name w:val="Hyperlink"/>
    <w:basedOn w:val="a0"/>
    <w:uiPriority w:val="99"/>
    <w:semiHidden/>
    <w:unhideWhenUsed/>
    <w:rsid w:val="0014114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411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2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ferunet.ru/" TargetMode="External"/><Relationship Id="rId13" Type="http://schemas.openxmlformats.org/officeDocument/2006/relationships/hyperlink" Target="http://www.e-parta.ru/" TargetMode="External"/><Relationship Id="rId18" Type="http://schemas.openxmlformats.org/officeDocument/2006/relationships/hyperlink" Target="http://www.nachalka.info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eb-landia.ru/" TargetMode="External"/><Relationship Id="rId7" Type="http://schemas.openxmlformats.org/officeDocument/2006/relationships/hyperlink" Target="http://window.edu.ru/" TargetMode="External"/><Relationship Id="rId12" Type="http://schemas.openxmlformats.org/officeDocument/2006/relationships/hyperlink" Target="http://www.newseducation.ru/" TargetMode="External"/><Relationship Id="rId17" Type="http://schemas.openxmlformats.org/officeDocument/2006/relationships/hyperlink" Target="http://www.1001skazka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olnet.ee/" TargetMode="External"/><Relationship Id="rId20" Type="http://schemas.openxmlformats.org/officeDocument/2006/relationships/hyperlink" Target="http://ladushk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indow.edu.ru/resource/675/17675" TargetMode="External"/><Relationship Id="rId11" Type="http://schemas.openxmlformats.org/officeDocument/2006/relationships/hyperlink" Target="http://www.nedopusti.ru/" TargetMode="External"/><Relationship Id="rId5" Type="http://schemas.openxmlformats.org/officeDocument/2006/relationships/hyperlink" Target="http://xn--b1afankxqj2c.xn--p1ai/" TargetMode="External"/><Relationship Id="rId15" Type="http://schemas.openxmlformats.org/officeDocument/2006/relationships/hyperlink" Target="http://www.smeshariki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pkpro.ru/" TargetMode="External"/><Relationship Id="rId19" Type="http://schemas.openxmlformats.org/officeDocument/2006/relationships/hyperlink" Target="http://membran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d.su/projects/saferinternet/year/hotline" TargetMode="External"/><Relationship Id="rId14" Type="http://schemas.openxmlformats.org/officeDocument/2006/relationships/hyperlink" Target="http://www.mirbibigona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2019-12-04T01:17:00Z</dcterms:created>
  <dcterms:modified xsi:type="dcterms:W3CDTF">2019-12-04T01:18:00Z</dcterms:modified>
</cp:coreProperties>
</file>